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E32F9" w14:textId="77777777" w:rsidR="00F96661" w:rsidRDefault="00F96661" w:rsidP="00F96661">
      <w:pPr>
        <w:spacing w:after="78"/>
        <w:jc w:val="center"/>
        <w:rPr>
          <w:rFonts w:ascii="Times New Roman" w:eastAsia="方正小标宋简体" w:hAnsi="Times New Roman"/>
          <w:bCs/>
          <w:sz w:val="32"/>
          <w:szCs w:val="32"/>
        </w:rPr>
      </w:pPr>
    </w:p>
    <w:p w14:paraId="6CF62A12" w14:textId="77777777" w:rsidR="00F96661" w:rsidRDefault="00F96661" w:rsidP="00F96661">
      <w:pPr>
        <w:pStyle w:val="af7"/>
        <w:spacing w:after="78"/>
        <w:rPr>
          <w:rFonts w:ascii="Times New Roman" w:eastAsia="方正小标宋简体" w:hAnsi="Times New Roman"/>
          <w:bCs/>
          <w:sz w:val="32"/>
          <w:szCs w:val="32"/>
        </w:rPr>
      </w:pPr>
    </w:p>
    <w:p w14:paraId="3AB8F229" w14:textId="77777777" w:rsidR="00F96661" w:rsidRDefault="00F96661" w:rsidP="00F96661">
      <w:pPr>
        <w:pStyle w:val="af7"/>
        <w:spacing w:after="78"/>
        <w:rPr>
          <w:rFonts w:ascii="Times New Roman" w:eastAsia="方正小标宋简体" w:hAnsi="Times New Roman"/>
          <w:bCs/>
          <w:sz w:val="32"/>
          <w:szCs w:val="32"/>
        </w:rPr>
      </w:pPr>
    </w:p>
    <w:p w14:paraId="642EDA32" w14:textId="77777777" w:rsidR="00F96661" w:rsidRDefault="00F96661" w:rsidP="00F96661">
      <w:pPr>
        <w:spacing w:after="78"/>
        <w:jc w:val="center"/>
        <w:rPr>
          <w:rFonts w:ascii="Times New Roman" w:eastAsia="长城小" w:hAnsi="Times New Roman"/>
          <w:b/>
          <w:sz w:val="44"/>
          <w:szCs w:val="44"/>
        </w:rPr>
      </w:pPr>
    </w:p>
    <w:p w14:paraId="74759F0E" w14:textId="77777777" w:rsidR="00F96661" w:rsidRDefault="00F96661" w:rsidP="00F96661">
      <w:pPr>
        <w:spacing w:after="78"/>
        <w:jc w:val="center"/>
        <w:rPr>
          <w:rFonts w:ascii="Times New Roman" w:eastAsia="长城小" w:hAnsi="Times New Roman"/>
          <w:b/>
          <w:sz w:val="44"/>
          <w:szCs w:val="44"/>
        </w:rPr>
      </w:pPr>
    </w:p>
    <w:p w14:paraId="5F63D5B1" w14:textId="77777777" w:rsidR="00F96661" w:rsidRDefault="00F96661" w:rsidP="00F96661">
      <w:pPr>
        <w:spacing w:after="78"/>
        <w:jc w:val="center"/>
        <w:rPr>
          <w:rFonts w:ascii="Times New Roman" w:eastAsia="长城小" w:hAnsi="Times New Roman"/>
          <w:b/>
          <w:sz w:val="44"/>
          <w:szCs w:val="44"/>
        </w:rPr>
      </w:pPr>
    </w:p>
    <w:p w14:paraId="1409E003" w14:textId="77777777" w:rsidR="00F96661" w:rsidRDefault="00F96661" w:rsidP="00F96661">
      <w:pPr>
        <w:spacing w:after="78"/>
        <w:rPr>
          <w:rFonts w:ascii="Times New Roman" w:eastAsia="长城小" w:hAnsi="Times New Roman"/>
          <w:b/>
          <w:sz w:val="44"/>
          <w:szCs w:val="44"/>
        </w:rPr>
      </w:pPr>
    </w:p>
    <w:p w14:paraId="59E39E77" w14:textId="6CDA32AF" w:rsidR="00F96661" w:rsidRDefault="00BB5B82" w:rsidP="00F96661">
      <w:pPr>
        <w:spacing w:after="78"/>
        <w:jc w:val="center"/>
        <w:rPr>
          <w:rFonts w:ascii="Times New Roman" w:eastAsia="长城小" w:hAnsi="Times New Roman"/>
          <w:b/>
          <w:sz w:val="44"/>
          <w:szCs w:val="44"/>
        </w:rPr>
      </w:pPr>
      <w:r w:rsidRPr="00BB5B82">
        <w:rPr>
          <w:rFonts w:ascii="Times New Roman" w:eastAsia="长城小" w:hAnsi="Times New Roman" w:hint="eastAsia"/>
          <w:b/>
          <w:sz w:val="44"/>
          <w:szCs w:val="44"/>
        </w:rPr>
        <w:t>深圳市深水</w:t>
      </w:r>
      <w:proofErr w:type="gramStart"/>
      <w:r w:rsidRPr="00BB5B82">
        <w:rPr>
          <w:rFonts w:ascii="Times New Roman" w:eastAsia="长城小" w:hAnsi="Times New Roman" w:hint="eastAsia"/>
          <w:b/>
          <w:sz w:val="44"/>
          <w:szCs w:val="44"/>
        </w:rPr>
        <w:t>水务</w:t>
      </w:r>
      <w:proofErr w:type="gramEnd"/>
      <w:r w:rsidRPr="00BB5B82">
        <w:rPr>
          <w:rFonts w:ascii="Times New Roman" w:eastAsia="长城小" w:hAnsi="Times New Roman" w:hint="eastAsia"/>
          <w:b/>
          <w:sz w:val="44"/>
          <w:szCs w:val="44"/>
        </w:rPr>
        <w:t>咨询有限公司</w:t>
      </w:r>
    </w:p>
    <w:p w14:paraId="7A8D3504" w14:textId="77777777" w:rsidR="00D36891" w:rsidRDefault="00D36891" w:rsidP="00F96661">
      <w:pPr>
        <w:spacing w:after="78" w:line="640" w:lineRule="exact"/>
        <w:jc w:val="center"/>
        <w:rPr>
          <w:rFonts w:ascii="Times New Roman" w:eastAsia="长城小标宋体" w:hAnsi="Times New Roman"/>
          <w:b/>
          <w:bCs/>
          <w:sz w:val="44"/>
          <w:szCs w:val="44"/>
        </w:rPr>
      </w:pPr>
      <w:r w:rsidRPr="007D5F45">
        <w:rPr>
          <w:rFonts w:ascii="Times New Roman" w:eastAsia="长城小标宋体" w:hAnsi="Times New Roman"/>
          <w:b/>
          <w:bCs/>
          <w:sz w:val="44"/>
          <w:szCs w:val="44"/>
        </w:rPr>
        <w:t>污泥脱水干化系统</w:t>
      </w:r>
      <w:r>
        <w:rPr>
          <w:rFonts w:ascii="Times New Roman" w:eastAsia="长城小标宋体" w:hAnsi="Times New Roman" w:hint="eastAsia"/>
          <w:b/>
          <w:bCs/>
          <w:sz w:val="44"/>
          <w:szCs w:val="44"/>
        </w:rPr>
        <w:t>配套加药设备</w:t>
      </w:r>
    </w:p>
    <w:p w14:paraId="08BF34D9" w14:textId="1637E659" w:rsidR="00F96661" w:rsidRDefault="00D36891" w:rsidP="00D36891">
      <w:pPr>
        <w:spacing w:after="78" w:line="640" w:lineRule="exact"/>
        <w:jc w:val="center"/>
        <w:rPr>
          <w:rFonts w:ascii="Times New Roman" w:eastAsia="长城小标宋体" w:hAnsi="Times New Roman"/>
          <w:b/>
          <w:bCs/>
          <w:sz w:val="44"/>
          <w:szCs w:val="44"/>
        </w:rPr>
      </w:pPr>
      <w:r w:rsidRPr="00FA2E17">
        <w:rPr>
          <w:rFonts w:ascii="Times New Roman" w:eastAsia="长城小标宋体" w:hAnsi="Times New Roman" w:hint="eastAsia"/>
          <w:b/>
          <w:bCs/>
          <w:sz w:val="44"/>
          <w:szCs w:val="44"/>
        </w:rPr>
        <w:t>采购</w:t>
      </w:r>
      <w:r w:rsidR="0017791E">
        <w:rPr>
          <w:rFonts w:ascii="Times New Roman" w:eastAsia="长城小标宋体" w:hAnsi="Times New Roman" w:hint="eastAsia"/>
          <w:b/>
          <w:bCs/>
          <w:sz w:val="44"/>
          <w:szCs w:val="44"/>
        </w:rPr>
        <w:t>项目</w:t>
      </w:r>
      <w:r w:rsidR="00F96661">
        <w:rPr>
          <w:rFonts w:ascii="Times New Roman" w:eastAsia="长城小标宋体" w:hAnsi="Times New Roman" w:hint="eastAsia"/>
          <w:b/>
          <w:bCs/>
          <w:sz w:val="44"/>
          <w:szCs w:val="44"/>
        </w:rPr>
        <w:t>询价</w:t>
      </w:r>
      <w:r w:rsidR="00F96661">
        <w:rPr>
          <w:rFonts w:ascii="Times New Roman" w:eastAsia="长城小标宋体" w:hAnsi="Times New Roman"/>
          <w:b/>
          <w:bCs/>
          <w:sz w:val="44"/>
          <w:szCs w:val="44"/>
        </w:rPr>
        <w:t>告知函</w:t>
      </w:r>
    </w:p>
    <w:p w14:paraId="2A5B151E" w14:textId="77777777" w:rsidR="00F96661" w:rsidRDefault="00F96661" w:rsidP="0079740D">
      <w:pPr>
        <w:spacing w:after="78"/>
        <w:rPr>
          <w:rFonts w:ascii="Times New Roman" w:eastAsia="方正小标宋简体" w:hAnsi="Times New Roman"/>
          <w:sz w:val="32"/>
          <w:szCs w:val="32"/>
        </w:rPr>
      </w:pPr>
    </w:p>
    <w:p w14:paraId="0345E0CA" w14:textId="77777777" w:rsidR="00F96661" w:rsidRDefault="00F96661" w:rsidP="0079740D">
      <w:pPr>
        <w:spacing w:after="78"/>
        <w:rPr>
          <w:rFonts w:ascii="Times New Roman" w:eastAsia="方正小标宋简体" w:hAnsi="Times New Roman"/>
          <w:sz w:val="32"/>
          <w:szCs w:val="32"/>
        </w:rPr>
      </w:pPr>
    </w:p>
    <w:p w14:paraId="2ACD6466" w14:textId="77777777" w:rsidR="00F96661" w:rsidRDefault="00F96661" w:rsidP="0079740D">
      <w:pPr>
        <w:spacing w:after="78"/>
        <w:rPr>
          <w:rFonts w:ascii="Times New Roman" w:eastAsia="方正小标宋简体" w:hAnsi="Times New Roman"/>
          <w:sz w:val="32"/>
          <w:szCs w:val="32"/>
        </w:rPr>
      </w:pPr>
    </w:p>
    <w:p w14:paraId="24916DAF" w14:textId="77777777" w:rsidR="00F96661" w:rsidRDefault="00F96661" w:rsidP="0079740D">
      <w:pPr>
        <w:spacing w:after="78"/>
      </w:pPr>
    </w:p>
    <w:p w14:paraId="7A2987C5" w14:textId="77777777" w:rsidR="00F96661" w:rsidRDefault="00F96661" w:rsidP="0079740D">
      <w:pPr>
        <w:spacing w:after="78"/>
        <w:rPr>
          <w:rFonts w:ascii="Times New Roman" w:eastAsia="方正小标宋简体" w:hAnsi="Times New Roman"/>
          <w:sz w:val="32"/>
          <w:szCs w:val="32"/>
        </w:rPr>
      </w:pPr>
    </w:p>
    <w:p w14:paraId="264A8F6C" w14:textId="77777777" w:rsidR="00F96661" w:rsidRDefault="00F96661" w:rsidP="0079740D">
      <w:pPr>
        <w:spacing w:after="78"/>
        <w:rPr>
          <w:rFonts w:ascii="Times New Roman" w:eastAsia="方正小标宋简体" w:hAnsi="Times New Roman"/>
          <w:sz w:val="32"/>
          <w:szCs w:val="32"/>
        </w:rPr>
      </w:pPr>
    </w:p>
    <w:p w14:paraId="156CE9A5" w14:textId="77777777" w:rsidR="00F96661" w:rsidRDefault="00F96661" w:rsidP="0079740D">
      <w:pPr>
        <w:pStyle w:val="a7"/>
        <w:rPr>
          <w:rFonts w:ascii="Times New Roman" w:eastAsia="方正小标宋简体" w:hAnsi="Times New Roman"/>
          <w:sz w:val="32"/>
          <w:szCs w:val="32"/>
        </w:rPr>
      </w:pPr>
    </w:p>
    <w:p w14:paraId="0E4C1664" w14:textId="77777777" w:rsidR="00F96661" w:rsidRDefault="00F96661" w:rsidP="0079740D">
      <w:pPr>
        <w:spacing w:after="78"/>
      </w:pPr>
    </w:p>
    <w:p w14:paraId="1803BDB1" w14:textId="77777777" w:rsidR="00F96661" w:rsidRDefault="00F96661" w:rsidP="0079740D">
      <w:pPr>
        <w:pStyle w:val="a7"/>
      </w:pPr>
    </w:p>
    <w:p w14:paraId="3041F9A0" w14:textId="77777777" w:rsidR="00EF3CE7" w:rsidRPr="00EF3CE7" w:rsidRDefault="00EF3CE7" w:rsidP="00EF3CE7">
      <w:pPr>
        <w:pStyle w:val="1"/>
        <w:numPr>
          <w:ilvl w:val="0"/>
          <w:numId w:val="8"/>
        </w:numPr>
        <w:spacing w:after="78"/>
        <w:ind w:left="0" w:firstLine="0"/>
        <w:jc w:val="center"/>
        <w:rPr>
          <w:rFonts w:ascii="黑体" w:eastAsia="黑体" w:hAnsi="黑体" w:hint="eastAsia"/>
          <w:sz w:val="32"/>
          <w:szCs w:val="32"/>
        </w:rPr>
      </w:pPr>
      <w:r w:rsidRPr="00EF3CE7">
        <w:rPr>
          <w:rFonts w:ascii="黑体" w:eastAsia="黑体" w:hAnsi="黑体" w:hint="eastAsia"/>
          <w:sz w:val="32"/>
          <w:szCs w:val="32"/>
        </w:rPr>
        <w:lastRenderedPageBreak/>
        <w:t>项目关键信息</w:t>
      </w:r>
    </w:p>
    <w:p w14:paraId="59D2C063" w14:textId="77777777" w:rsidR="0092208A" w:rsidRDefault="0092208A">
      <w:pPr>
        <w:spacing w:after="78"/>
      </w:pPr>
    </w:p>
    <w:p w14:paraId="3B630080" w14:textId="6D98FA98" w:rsidR="0092208A" w:rsidRDefault="0092208A" w:rsidP="0092208A">
      <w:pPr>
        <w:pStyle w:val="24"/>
        <w:spacing w:after="78" w:line="640" w:lineRule="exact"/>
        <w:ind w:firstLine="640"/>
        <w:rPr>
          <w:rFonts w:eastAsia="黑体"/>
          <w:sz w:val="32"/>
          <w:szCs w:val="32"/>
        </w:rPr>
      </w:pPr>
      <w:r>
        <w:rPr>
          <w:rFonts w:eastAsia="黑体" w:hint="eastAsia"/>
          <w:sz w:val="32"/>
          <w:szCs w:val="32"/>
        </w:rPr>
        <w:t>一、供货内容</w:t>
      </w:r>
    </w:p>
    <w:p w14:paraId="0F34AA48" w14:textId="0C02660F" w:rsidR="0092208A" w:rsidRPr="00AB5891" w:rsidRDefault="0092208A" w:rsidP="007B06EF">
      <w:pPr>
        <w:spacing w:after="78" w:line="640" w:lineRule="exact"/>
        <w:ind w:firstLineChars="200" w:firstLine="640"/>
        <w:rPr>
          <w:rFonts w:ascii="仿宋" w:eastAsia="仿宋" w:hAnsi="仿宋" w:hint="eastAsia"/>
          <w:bCs/>
          <w:color w:val="000000"/>
          <w:sz w:val="32"/>
          <w:szCs w:val="32"/>
        </w:rPr>
      </w:pPr>
      <w:r w:rsidRPr="00AB5891">
        <w:rPr>
          <w:rFonts w:ascii="仿宋" w:eastAsia="仿宋" w:hAnsi="仿宋" w:hint="eastAsia"/>
          <w:bCs/>
          <w:color w:val="000000"/>
          <w:sz w:val="32"/>
          <w:szCs w:val="32"/>
        </w:rPr>
        <w:t>（一）采购项目名称：</w:t>
      </w:r>
      <w:r w:rsidR="00D36891" w:rsidRPr="00AB5891">
        <w:rPr>
          <w:rFonts w:ascii="仿宋" w:eastAsia="仿宋" w:hAnsi="仿宋"/>
          <w:bCs/>
          <w:color w:val="000000"/>
          <w:sz w:val="32"/>
          <w:szCs w:val="32"/>
        </w:rPr>
        <w:t>污泥脱水干化系统</w:t>
      </w:r>
      <w:r w:rsidR="00D36891" w:rsidRPr="00AB5891">
        <w:rPr>
          <w:rFonts w:ascii="仿宋" w:eastAsia="仿宋" w:hAnsi="仿宋" w:hint="eastAsia"/>
          <w:bCs/>
          <w:color w:val="000000"/>
          <w:sz w:val="32"/>
          <w:szCs w:val="32"/>
        </w:rPr>
        <w:t>配套加药设采购</w:t>
      </w:r>
      <w:r w:rsidR="0017791E" w:rsidRPr="00AB5891">
        <w:rPr>
          <w:rFonts w:ascii="仿宋" w:eastAsia="仿宋" w:hAnsi="仿宋" w:hint="eastAsia"/>
          <w:bCs/>
          <w:color w:val="000000"/>
          <w:sz w:val="32"/>
          <w:szCs w:val="32"/>
        </w:rPr>
        <w:t>项目</w:t>
      </w:r>
      <w:r w:rsidRPr="00AB5891">
        <w:rPr>
          <w:rFonts w:ascii="仿宋" w:eastAsia="仿宋" w:hAnsi="仿宋" w:hint="eastAsia"/>
          <w:bCs/>
          <w:color w:val="000000"/>
          <w:sz w:val="32"/>
          <w:szCs w:val="32"/>
        </w:rPr>
        <w:t>。</w:t>
      </w:r>
    </w:p>
    <w:p w14:paraId="47C5D9B6" w14:textId="269E1176" w:rsidR="0092208A" w:rsidRPr="00AB5891" w:rsidRDefault="0092208A" w:rsidP="007B06EF">
      <w:pPr>
        <w:widowControl/>
        <w:spacing w:after="78" w:line="640" w:lineRule="exact"/>
        <w:ind w:firstLineChars="200" w:firstLine="640"/>
        <w:rPr>
          <w:rFonts w:ascii="仿宋" w:eastAsia="仿宋" w:hAnsi="仿宋" w:hint="eastAsia"/>
          <w:bCs/>
          <w:color w:val="000000"/>
          <w:sz w:val="32"/>
          <w:szCs w:val="32"/>
        </w:rPr>
      </w:pPr>
      <w:r w:rsidRPr="00AB5891">
        <w:rPr>
          <w:rFonts w:ascii="仿宋" w:eastAsia="仿宋" w:hAnsi="仿宋" w:hint="eastAsia"/>
          <w:bCs/>
          <w:color w:val="000000"/>
          <w:sz w:val="32"/>
          <w:szCs w:val="32"/>
        </w:rPr>
        <w:t>（二）采购需求：</w:t>
      </w:r>
    </w:p>
    <w:tbl>
      <w:tblPr>
        <w:tblW w:w="5543" w:type="pct"/>
        <w:jc w:val="center"/>
        <w:tblLook w:val="04A0" w:firstRow="1" w:lastRow="0" w:firstColumn="1" w:lastColumn="0" w:noHBand="0" w:noVBand="1"/>
      </w:tblPr>
      <w:tblGrid>
        <w:gridCol w:w="777"/>
        <w:gridCol w:w="1424"/>
        <w:gridCol w:w="3635"/>
        <w:gridCol w:w="909"/>
        <w:gridCol w:w="780"/>
        <w:gridCol w:w="1672"/>
      </w:tblGrid>
      <w:tr w:rsidR="00D36891" w:rsidRPr="00AB5891" w14:paraId="3FD0485A" w14:textId="77777777" w:rsidTr="00AB5891">
        <w:trPr>
          <w:trHeight w:val="630"/>
          <w:jc w:val="center"/>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13494D" w14:textId="77777777" w:rsidR="00D36891" w:rsidRPr="00AB5891" w:rsidRDefault="00D36891" w:rsidP="00AB5891">
            <w:pPr>
              <w:widowControl/>
              <w:spacing w:after="78" w:line="300" w:lineRule="exact"/>
              <w:jc w:val="center"/>
              <w:rPr>
                <w:rFonts w:ascii="仿宋" w:eastAsia="仿宋" w:hAnsi="仿宋" w:hint="eastAsia"/>
                <w:b/>
                <w:bCs/>
                <w:kern w:val="0"/>
                <w:sz w:val="28"/>
                <w:szCs w:val="28"/>
              </w:rPr>
            </w:pPr>
            <w:r w:rsidRPr="00AB5891">
              <w:rPr>
                <w:rFonts w:ascii="仿宋" w:eastAsia="仿宋" w:hAnsi="仿宋" w:hint="eastAsia"/>
                <w:b/>
                <w:bCs/>
                <w:kern w:val="0"/>
                <w:sz w:val="28"/>
                <w:szCs w:val="28"/>
              </w:rPr>
              <w:t>序号</w:t>
            </w:r>
          </w:p>
        </w:tc>
        <w:tc>
          <w:tcPr>
            <w:tcW w:w="774" w:type="pct"/>
            <w:tcBorders>
              <w:top w:val="single" w:sz="4" w:space="0" w:color="auto"/>
              <w:left w:val="nil"/>
              <w:bottom w:val="single" w:sz="4" w:space="0" w:color="auto"/>
              <w:right w:val="single" w:sz="4" w:space="0" w:color="auto"/>
            </w:tcBorders>
            <w:shd w:val="clear" w:color="auto" w:fill="auto"/>
            <w:vAlign w:val="center"/>
            <w:hideMark/>
          </w:tcPr>
          <w:p w14:paraId="5CF007D5" w14:textId="77777777" w:rsidR="00D36891" w:rsidRPr="00AB5891" w:rsidRDefault="00D36891" w:rsidP="00AB5891">
            <w:pPr>
              <w:widowControl/>
              <w:spacing w:after="78" w:line="300" w:lineRule="exact"/>
              <w:jc w:val="center"/>
              <w:rPr>
                <w:rFonts w:ascii="仿宋" w:eastAsia="仿宋" w:hAnsi="仿宋" w:hint="eastAsia"/>
                <w:b/>
                <w:bCs/>
                <w:kern w:val="0"/>
                <w:sz w:val="28"/>
                <w:szCs w:val="28"/>
              </w:rPr>
            </w:pPr>
            <w:r w:rsidRPr="00AB5891">
              <w:rPr>
                <w:rFonts w:ascii="仿宋" w:eastAsia="仿宋" w:hAnsi="仿宋" w:hint="eastAsia"/>
                <w:b/>
                <w:bCs/>
                <w:kern w:val="0"/>
                <w:sz w:val="28"/>
                <w:szCs w:val="28"/>
              </w:rPr>
              <w:t>*名称</w:t>
            </w:r>
          </w:p>
        </w:tc>
        <w:tc>
          <w:tcPr>
            <w:tcW w:w="1976" w:type="pct"/>
            <w:tcBorders>
              <w:top w:val="single" w:sz="4" w:space="0" w:color="auto"/>
              <w:left w:val="nil"/>
              <w:bottom w:val="single" w:sz="4" w:space="0" w:color="auto"/>
              <w:right w:val="single" w:sz="4" w:space="0" w:color="auto"/>
            </w:tcBorders>
            <w:shd w:val="clear" w:color="auto" w:fill="auto"/>
            <w:vAlign w:val="center"/>
            <w:hideMark/>
          </w:tcPr>
          <w:p w14:paraId="7F694FC4" w14:textId="77777777" w:rsidR="00D36891" w:rsidRPr="00AB5891" w:rsidRDefault="00D36891" w:rsidP="00AB5891">
            <w:pPr>
              <w:widowControl/>
              <w:spacing w:after="78" w:line="300" w:lineRule="exact"/>
              <w:jc w:val="center"/>
              <w:rPr>
                <w:rFonts w:ascii="仿宋" w:eastAsia="仿宋" w:hAnsi="仿宋" w:hint="eastAsia"/>
                <w:b/>
                <w:bCs/>
                <w:kern w:val="0"/>
                <w:sz w:val="28"/>
                <w:szCs w:val="28"/>
              </w:rPr>
            </w:pPr>
            <w:r w:rsidRPr="00AB5891">
              <w:rPr>
                <w:rFonts w:ascii="仿宋" w:eastAsia="仿宋" w:hAnsi="仿宋" w:hint="eastAsia"/>
                <w:b/>
                <w:bCs/>
                <w:kern w:val="0"/>
                <w:sz w:val="28"/>
                <w:szCs w:val="28"/>
              </w:rPr>
              <w:t>规格型号</w:t>
            </w:r>
          </w:p>
        </w:tc>
        <w:tc>
          <w:tcPr>
            <w:tcW w:w="494" w:type="pct"/>
            <w:tcBorders>
              <w:top w:val="single" w:sz="4" w:space="0" w:color="auto"/>
              <w:left w:val="nil"/>
              <w:bottom w:val="single" w:sz="4" w:space="0" w:color="auto"/>
              <w:right w:val="single" w:sz="4" w:space="0" w:color="auto"/>
            </w:tcBorders>
            <w:shd w:val="clear" w:color="auto" w:fill="auto"/>
            <w:vAlign w:val="center"/>
            <w:hideMark/>
          </w:tcPr>
          <w:p w14:paraId="062606CC" w14:textId="77777777" w:rsidR="00D36891" w:rsidRPr="00AB5891" w:rsidRDefault="00D36891" w:rsidP="00AB5891">
            <w:pPr>
              <w:widowControl/>
              <w:spacing w:after="78" w:line="300" w:lineRule="exact"/>
              <w:jc w:val="center"/>
              <w:rPr>
                <w:rFonts w:ascii="仿宋" w:eastAsia="仿宋" w:hAnsi="仿宋" w:hint="eastAsia"/>
                <w:b/>
                <w:bCs/>
                <w:kern w:val="0"/>
                <w:sz w:val="28"/>
                <w:szCs w:val="28"/>
              </w:rPr>
            </w:pPr>
            <w:r w:rsidRPr="00AB5891">
              <w:rPr>
                <w:rFonts w:ascii="仿宋" w:eastAsia="仿宋" w:hAnsi="仿宋" w:hint="eastAsia"/>
                <w:b/>
                <w:bCs/>
                <w:kern w:val="0"/>
                <w:sz w:val="28"/>
                <w:szCs w:val="28"/>
              </w:rPr>
              <w:t>单位</w:t>
            </w:r>
          </w:p>
        </w:tc>
        <w:tc>
          <w:tcPr>
            <w:tcW w:w="424" w:type="pct"/>
            <w:tcBorders>
              <w:top w:val="single" w:sz="4" w:space="0" w:color="auto"/>
              <w:left w:val="nil"/>
              <w:bottom w:val="single" w:sz="4" w:space="0" w:color="auto"/>
              <w:right w:val="single" w:sz="4" w:space="0" w:color="auto"/>
            </w:tcBorders>
            <w:shd w:val="clear" w:color="auto" w:fill="auto"/>
            <w:vAlign w:val="center"/>
            <w:hideMark/>
          </w:tcPr>
          <w:p w14:paraId="7BDF657F" w14:textId="77777777" w:rsidR="00D36891" w:rsidRPr="00AB5891" w:rsidRDefault="00D36891" w:rsidP="00AB5891">
            <w:pPr>
              <w:widowControl/>
              <w:spacing w:after="78" w:line="300" w:lineRule="exact"/>
              <w:jc w:val="center"/>
              <w:rPr>
                <w:rFonts w:ascii="仿宋" w:eastAsia="仿宋" w:hAnsi="仿宋" w:hint="eastAsia"/>
                <w:b/>
                <w:bCs/>
                <w:kern w:val="0"/>
                <w:sz w:val="28"/>
                <w:szCs w:val="28"/>
              </w:rPr>
            </w:pPr>
            <w:r w:rsidRPr="00AB5891">
              <w:rPr>
                <w:rFonts w:ascii="仿宋" w:eastAsia="仿宋" w:hAnsi="仿宋" w:hint="eastAsia"/>
                <w:b/>
                <w:bCs/>
                <w:kern w:val="0"/>
                <w:sz w:val="28"/>
                <w:szCs w:val="28"/>
              </w:rPr>
              <w:t>数量</w:t>
            </w:r>
          </w:p>
        </w:tc>
        <w:tc>
          <w:tcPr>
            <w:tcW w:w="909" w:type="pct"/>
            <w:tcBorders>
              <w:top w:val="single" w:sz="4" w:space="0" w:color="auto"/>
              <w:left w:val="nil"/>
              <w:bottom w:val="single" w:sz="4" w:space="0" w:color="auto"/>
              <w:right w:val="single" w:sz="4" w:space="0" w:color="auto"/>
            </w:tcBorders>
          </w:tcPr>
          <w:p w14:paraId="4445AB7A" w14:textId="77777777" w:rsidR="00D36891" w:rsidRPr="00AB5891" w:rsidRDefault="00D36891" w:rsidP="00AB5891">
            <w:pPr>
              <w:widowControl/>
              <w:spacing w:after="78" w:line="300" w:lineRule="exact"/>
              <w:jc w:val="center"/>
              <w:rPr>
                <w:rFonts w:ascii="仿宋" w:eastAsia="仿宋" w:hAnsi="仿宋" w:hint="eastAsia"/>
                <w:b/>
                <w:bCs/>
                <w:kern w:val="0"/>
                <w:sz w:val="28"/>
                <w:szCs w:val="28"/>
              </w:rPr>
            </w:pPr>
            <w:r w:rsidRPr="00AB5891">
              <w:rPr>
                <w:rFonts w:ascii="仿宋" w:eastAsia="仿宋" w:hAnsi="仿宋" w:hint="eastAsia"/>
                <w:b/>
                <w:bCs/>
                <w:kern w:val="0"/>
                <w:sz w:val="28"/>
                <w:szCs w:val="28"/>
              </w:rPr>
              <w:t>备注</w:t>
            </w:r>
          </w:p>
        </w:tc>
      </w:tr>
      <w:tr w:rsidR="00D36891" w:rsidRPr="00AB5891" w14:paraId="25820564" w14:textId="77777777" w:rsidTr="00AB5891">
        <w:trPr>
          <w:trHeight w:val="345"/>
          <w:jc w:val="center"/>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748727"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kern w:val="0"/>
                <w:sz w:val="28"/>
                <w:szCs w:val="28"/>
              </w:rPr>
              <w:t>1</w:t>
            </w:r>
          </w:p>
        </w:tc>
        <w:tc>
          <w:tcPr>
            <w:tcW w:w="774" w:type="pct"/>
            <w:tcBorders>
              <w:top w:val="single" w:sz="4" w:space="0" w:color="auto"/>
              <w:left w:val="nil"/>
              <w:bottom w:val="single" w:sz="4" w:space="0" w:color="auto"/>
              <w:right w:val="single" w:sz="4" w:space="0" w:color="auto"/>
            </w:tcBorders>
            <w:shd w:val="clear" w:color="auto" w:fill="auto"/>
            <w:vAlign w:val="center"/>
            <w:hideMark/>
          </w:tcPr>
          <w:p w14:paraId="7571B091"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kern w:val="0"/>
                <w:sz w:val="28"/>
                <w:szCs w:val="28"/>
              </w:rPr>
              <w:t>压榨水箱</w:t>
            </w:r>
          </w:p>
        </w:tc>
        <w:tc>
          <w:tcPr>
            <w:tcW w:w="1976" w:type="pct"/>
            <w:tcBorders>
              <w:top w:val="single" w:sz="4" w:space="0" w:color="auto"/>
              <w:left w:val="nil"/>
              <w:bottom w:val="single" w:sz="4" w:space="0" w:color="auto"/>
              <w:right w:val="single" w:sz="4" w:space="0" w:color="auto"/>
            </w:tcBorders>
            <w:shd w:val="clear" w:color="auto" w:fill="auto"/>
            <w:vAlign w:val="center"/>
            <w:hideMark/>
          </w:tcPr>
          <w:p w14:paraId="258F9CDE" w14:textId="77777777" w:rsidR="00D36891" w:rsidRPr="00AB5891" w:rsidRDefault="00D36891" w:rsidP="00AB5891">
            <w:pPr>
              <w:widowControl/>
              <w:spacing w:after="78" w:line="300" w:lineRule="exact"/>
              <w:jc w:val="left"/>
              <w:rPr>
                <w:rFonts w:ascii="仿宋" w:eastAsia="仿宋" w:hAnsi="仿宋" w:hint="eastAsia"/>
                <w:kern w:val="0"/>
                <w:sz w:val="28"/>
                <w:szCs w:val="28"/>
              </w:rPr>
            </w:pPr>
            <w:r w:rsidRPr="00AB5891">
              <w:rPr>
                <w:rFonts w:ascii="仿宋" w:eastAsia="仿宋" w:hAnsi="仿宋" w:hint="eastAsia"/>
                <w:kern w:val="0"/>
                <w:sz w:val="28"/>
                <w:szCs w:val="28"/>
              </w:rPr>
              <w:t>PE储罐 10m</w:t>
            </w:r>
            <w:r w:rsidRPr="00AB5891">
              <w:rPr>
                <w:rFonts w:ascii="仿宋" w:eastAsia="仿宋" w:hAnsi="仿宋" w:hint="eastAsia"/>
                <w:kern w:val="0"/>
                <w:sz w:val="28"/>
                <w:szCs w:val="28"/>
                <w:vertAlign w:val="superscript"/>
              </w:rPr>
              <w:t>3</w:t>
            </w:r>
          </w:p>
        </w:tc>
        <w:tc>
          <w:tcPr>
            <w:tcW w:w="494" w:type="pct"/>
            <w:tcBorders>
              <w:top w:val="single" w:sz="4" w:space="0" w:color="auto"/>
              <w:left w:val="nil"/>
              <w:bottom w:val="single" w:sz="4" w:space="0" w:color="auto"/>
              <w:right w:val="single" w:sz="4" w:space="0" w:color="auto"/>
            </w:tcBorders>
            <w:shd w:val="clear" w:color="auto" w:fill="auto"/>
            <w:vAlign w:val="center"/>
            <w:hideMark/>
          </w:tcPr>
          <w:p w14:paraId="1181C399"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proofErr w:type="gramStart"/>
            <w:r w:rsidRPr="00AB5891">
              <w:rPr>
                <w:rFonts w:ascii="仿宋" w:eastAsia="仿宋" w:hAnsi="仿宋" w:hint="eastAsia"/>
                <w:color w:val="000000"/>
                <w:sz w:val="28"/>
                <w:szCs w:val="28"/>
              </w:rPr>
              <w:t>个</w:t>
            </w:r>
            <w:proofErr w:type="gramEnd"/>
          </w:p>
        </w:tc>
        <w:tc>
          <w:tcPr>
            <w:tcW w:w="424" w:type="pct"/>
            <w:tcBorders>
              <w:top w:val="single" w:sz="4" w:space="0" w:color="auto"/>
              <w:left w:val="nil"/>
              <w:bottom w:val="single" w:sz="4" w:space="0" w:color="auto"/>
              <w:right w:val="single" w:sz="4" w:space="0" w:color="auto"/>
            </w:tcBorders>
            <w:shd w:val="clear" w:color="auto" w:fill="auto"/>
            <w:vAlign w:val="center"/>
            <w:hideMark/>
          </w:tcPr>
          <w:p w14:paraId="3A397AFB"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color w:val="000000"/>
                <w:sz w:val="28"/>
                <w:szCs w:val="28"/>
              </w:rPr>
              <w:t xml:space="preserve">1 </w:t>
            </w:r>
          </w:p>
        </w:tc>
        <w:tc>
          <w:tcPr>
            <w:tcW w:w="909" w:type="pct"/>
            <w:tcBorders>
              <w:top w:val="single" w:sz="4" w:space="0" w:color="auto"/>
              <w:left w:val="nil"/>
              <w:bottom w:val="single" w:sz="4" w:space="0" w:color="auto"/>
              <w:right w:val="single" w:sz="4" w:space="0" w:color="auto"/>
            </w:tcBorders>
          </w:tcPr>
          <w:p w14:paraId="4A2FC414" w14:textId="77777777" w:rsidR="00D36891" w:rsidRPr="00AB5891" w:rsidRDefault="00D36891" w:rsidP="00AB5891">
            <w:pPr>
              <w:widowControl/>
              <w:spacing w:after="78" w:line="300" w:lineRule="exact"/>
              <w:jc w:val="center"/>
              <w:rPr>
                <w:rFonts w:ascii="仿宋" w:eastAsia="仿宋" w:hAnsi="仿宋" w:hint="eastAsia"/>
                <w:color w:val="000000"/>
                <w:sz w:val="28"/>
                <w:szCs w:val="28"/>
              </w:rPr>
            </w:pPr>
          </w:p>
        </w:tc>
      </w:tr>
      <w:tr w:rsidR="00D36891" w:rsidRPr="00AB5891" w14:paraId="3CD8028B" w14:textId="77777777" w:rsidTr="00AB5891">
        <w:trPr>
          <w:trHeight w:val="345"/>
          <w:jc w:val="center"/>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081583CE"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kern w:val="0"/>
                <w:sz w:val="28"/>
                <w:szCs w:val="28"/>
              </w:rPr>
              <w:t>2</w:t>
            </w:r>
          </w:p>
        </w:tc>
        <w:tc>
          <w:tcPr>
            <w:tcW w:w="774" w:type="pct"/>
            <w:tcBorders>
              <w:top w:val="single" w:sz="4" w:space="0" w:color="auto"/>
              <w:left w:val="nil"/>
              <w:bottom w:val="single" w:sz="4" w:space="0" w:color="auto"/>
              <w:right w:val="single" w:sz="4" w:space="0" w:color="auto"/>
            </w:tcBorders>
            <w:shd w:val="clear" w:color="auto" w:fill="auto"/>
            <w:vAlign w:val="center"/>
          </w:tcPr>
          <w:p w14:paraId="3C6E2B56"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kern w:val="0"/>
                <w:sz w:val="28"/>
                <w:szCs w:val="28"/>
              </w:rPr>
              <w:t>冲洗水箱</w:t>
            </w:r>
          </w:p>
        </w:tc>
        <w:tc>
          <w:tcPr>
            <w:tcW w:w="1976" w:type="pct"/>
            <w:tcBorders>
              <w:top w:val="single" w:sz="4" w:space="0" w:color="auto"/>
              <w:left w:val="nil"/>
              <w:bottom w:val="single" w:sz="4" w:space="0" w:color="auto"/>
              <w:right w:val="single" w:sz="4" w:space="0" w:color="auto"/>
            </w:tcBorders>
            <w:shd w:val="clear" w:color="auto" w:fill="auto"/>
            <w:vAlign w:val="center"/>
          </w:tcPr>
          <w:p w14:paraId="6981503E" w14:textId="77777777" w:rsidR="00D36891" w:rsidRPr="00AB5891" w:rsidRDefault="00D36891" w:rsidP="00AB5891">
            <w:pPr>
              <w:widowControl/>
              <w:spacing w:after="78" w:line="300" w:lineRule="exact"/>
              <w:jc w:val="left"/>
              <w:rPr>
                <w:rFonts w:ascii="仿宋" w:eastAsia="仿宋" w:hAnsi="仿宋" w:hint="eastAsia"/>
                <w:kern w:val="0"/>
                <w:sz w:val="28"/>
                <w:szCs w:val="28"/>
              </w:rPr>
            </w:pPr>
            <w:r w:rsidRPr="00AB5891">
              <w:rPr>
                <w:rFonts w:ascii="仿宋" w:eastAsia="仿宋" w:hAnsi="仿宋" w:hint="eastAsia"/>
                <w:kern w:val="0"/>
                <w:sz w:val="28"/>
                <w:szCs w:val="28"/>
              </w:rPr>
              <w:t>PE储罐 5m</w:t>
            </w:r>
            <w:r w:rsidRPr="00AB5891">
              <w:rPr>
                <w:rFonts w:ascii="仿宋" w:eastAsia="仿宋" w:hAnsi="仿宋" w:hint="eastAsia"/>
                <w:kern w:val="0"/>
                <w:sz w:val="28"/>
                <w:szCs w:val="28"/>
                <w:vertAlign w:val="superscript"/>
              </w:rPr>
              <w:t>3</w:t>
            </w:r>
          </w:p>
        </w:tc>
        <w:tc>
          <w:tcPr>
            <w:tcW w:w="494" w:type="pct"/>
            <w:tcBorders>
              <w:top w:val="single" w:sz="4" w:space="0" w:color="auto"/>
              <w:left w:val="nil"/>
              <w:bottom w:val="single" w:sz="4" w:space="0" w:color="auto"/>
              <w:right w:val="single" w:sz="4" w:space="0" w:color="auto"/>
            </w:tcBorders>
            <w:shd w:val="clear" w:color="auto" w:fill="auto"/>
            <w:vAlign w:val="center"/>
          </w:tcPr>
          <w:p w14:paraId="20F037BD"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proofErr w:type="gramStart"/>
            <w:r w:rsidRPr="00AB5891">
              <w:rPr>
                <w:rFonts w:ascii="仿宋" w:eastAsia="仿宋" w:hAnsi="仿宋" w:hint="eastAsia"/>
                <w:color w:val="000000"/>
                <w:sz w:val="28"/>
                <w:szCs w:val="28"/>
              </w:rPr>
              <w:t>个</w:t>
            </w:r>
            <w:proofErr w:type="gramEnd"/>
          </w:p>
        </w:tc>
        <w:tc>
          <w:tcPr>
            <w:tcW w:w="424" w:type="pct"/>
            <w:tcBorders>
              <w:top w:val="single" w:sz="4" w:space="0" w:color="auto"/>
              <w:left w:val="nil"/>
              <w:bottom w:val="single" w:sz="4" w:space="0" w:color="auto"/>
              <w:right w:val="single" w:sz="4" w:space="0" w:color="auto"/>
            </w:tcBorders>
            <w:shd w:val="clear" w:color="auto" w:fill="auto"/>
            <w:vAlign w:val="center"/>
          </w:tcPr>
          <w:p w14:paraId="3A96FFA3"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color w:val="000000"/>
                <w:sz w:val="28"/>
                <w:szCs w:val="28"/>
              </w:rPr>
              <w:t xml:space="preserve">1 </w:t>
            </w:r>
          </w:p>
        </w:tc>
        <w:tc>
          <w:tcPr>
            <w:tcW w:w="909" w:type="pct"/>
            <w:tcBorders>
              <w:top w:val="single" w:sz="4" w:space="0" w:color="auto"/>
              <w:left w:val="nil"/>
              <w:bottom w:val="single" w:sz="4" w:space="0" w:color="auto"/>
              <w:right w:val="single" w:sz="4" w:space="0" w:color="auto"/>
            </w:tcBorders>
          </w:tcPr>
          <w:p w14:paraId="4DD9EFF9" w14:textId="77777777" w:rsidR="00D36891" w:rsidRPr="00AB5891" w:rsidRDefault="00D36891" w:rsidP="00AB5891">
            <w:pPr>
              <w:widowControl/>
              <w:spacing w:after="78" w:line="300" w:lineRule="exact"/>
              <w:jc w:val="center"/>
              <w:rPr>
                <w:rFonts w:ascii="仿宋" w:eastAsia="仿宋" w:hAnsi="仿宋" w:hint="eastAsia"/>
                <w:color w:val="000000"/>
                <w:sz w:val="28"/>
                <w:szCs w:val="28"/>
              </w:rPr>
            </w:pPr>
          </w:p>
        </w:tc>
      </w:tr>
      <w:tr w:rsidR="00D36891" w:rsidRPr="00AB5891" w14:paraId="58D65D57" w14:textId="77777777" w:rsidTr="00AB5891">
        <w:trPr>
          <w:trHeight w:val="345"/>
          <w:jc w:val="center"/>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45E6553A"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kern w:val="0"/>
                <w:sz w:val="28"/>
                <w:szCs w:val="28"/>
              </w:rPr>
              <w:t>3</w:t>
            </w:r>
          </w:p>
        </w:tc>
        <w:tc>
          <w:tcPr>
            <w:tcW w:w="774" w:type="pct"/>
            <w:tcBorders>
              <w:top w:val="single" w:sz="4" w:space="0" w:color="auto"/>
              <w:left w:val="nil"/>
              <w:bottom w:val="single" w:sz="4" w:space="0" w:color="auto"/>
              <w:right w:val="single" w:sz="4" w:space="0" w:color="auto"/>
            </w:tcBorders>
            <w:shd w:val="clear" w:color="auto" w:fill="auto"/>
            <w:vAlign w:val="center"/>
          </w:tcPr>
          <w:p w14:paraId="30607DE5"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kern w:val="0"/>
                <w:sz w:val="28"/>
                <w:szCs w:val="28"/>
              </w:rPr>
              <w:t>调理罐搅拌机</w:t>
            </w:r>
          </w:p>
        </w:tc>
        <w:tc>
          <w:tcPr>
            <w:tcW w:w="1976" w:type="pct"/>
            <w:tcBorders>
              <w:top w:val="single" w:sz="4" w:space="0" w:color="auto"/>
              <w:left w:val="nil"/>
              <w:bottom w:val="single" w:sz="4" w:space="0" w:color="auto"/>
              <w:right w:val="single" w:sz="4" w:space="0" w:color="auto"/>
            </w:tcBorders>
            <w:shd w:val="clear" w:color="auto" w:fill="auto"/>
            <w:vAlign w:val="center"/>
          </w:tcPr>
          <w:p w14:paraId="00CA7C48" w14:textId="77777777" w:rsidR="00D36891" w:rsidRPr="00AB5891" w:rsidRDefault="00D36891" w:rsidP="00AB5891">
            <w:pPr>
              <w:widowControl/>
              <w:spacing w:after="78" w:line="300" w:lineRule="exact"/>
              <w:jc w:val="left"/>
              <w:rPr>
                <w:rFonts w:ascii="仿宋" w:eastAsia="仿宋" w:hAnsi="仿宋" w:hint="eastAsia"/>
                <w:kern w:val="0"/>
                <w:sz w:val="28"/>
                <w:szCs w:val="28"/>
              </w:rPr>
            </w:pPr>
            <w:r w:rsidRPr="00AB5891">
              <w:rPr>
                <w:rFonts w:ascii="仿宋" w:eastAsia="仿宋" w:hAnsi="仿宋" w:hint="eastAsia"/>
                <w:kern w:val="0"/>
                <w:sz w:val="28"/>
                <w:szCs w:val="28"/>
              </w:rPr>
              <w:t>双层，碳钢衬塑，15kW(暂定）</w:t>
            </w:r>
          </w:p>
        </w:tc>
        <w:tc>
          <w:tcPr>
            <w:tcW w:w="494" w:type="pct"/>
            <w:tcBorders>
              <w:top w:val="single" w:sz="4" w:space="0" w:color="auto"/>
              <w:left w:val="nil"/>
              <w:bottom w:val="single" w:sz="4" w:space="0" w:color="auto"/>
              <w:right w:val="single" w:sz="4" w:space="0" w:color="auto"/>
            </w:tcBorders>
            <w:shd w:val="clear" w:color="auto" w:fill="auto"/>
            <w:vAlign w:val="center"/>
          </w:tcPr>
          <w:p w14:paraId="730E9192"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color w:val="000000"/>
                <w:sz w:val="28"/>
                <w:szCs w:val="28"/>
              </w:rPr>
              <w:t>台</w:t>
            </w:r>
          </w:p>
        </w:tc>
        <w:tc>
          <w:tcPr>
            <w:tcW w:w="424" w:type="pct"/>
            <w:tcBorders>
              <w:top w:val="single" w:sz="4" w:space="0" w:color="auto"/>
              <w:left w:val="nil"/>
              <w:bottom w:val="single" w:sz="4" w:space="0" w:color="auto"/>
              <w:right w:val="single" w:sz="4" w:space="0" w:color="auto"/>
            </w:tcBorders>
            <w:shd w:val="clear" w:color="auto" w:fill="auto"/>
            <w:vAlign w:val="center"/>
          </w:tcPr>
          <w:p w14:paraId="10F38FD2"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color w:val="000000"/>
                <w:sz w:val="28"/>
                <w:szCs w:val="28"/>
              </w:rPr>
              <w:t xml:space="preserve">4 </w:t>
            </w:r>
          </w:p>
        </w:tc>
        <w:tc>
          <w:tcPr>
            <w:tcW w:w="909" w:type="pct"/>
            <w:tcBorders>
              <w:top w:val="single" w:sz="4" w:space="0" w:color="auto"/>
              <w:left w:val="nil"/>
              <w:bottom w:val="single" w:sz="4" w:space="0" w:color="auto"/>
              <w:right w:val="single" w:sz="4" w:space="0" w:color="auto"/>
            </w:tcBorders>
            <w:vAlign w:val="center"/>
          </w:tcPr>
          <w:p w14:paraId="6AE11B04" w14:textId="77777777" w:rsidR="00D36891" w:rsidRPr="00AB5891" w:rsidRDefault="00D36891" w:rsidP="00AB5891">
            <w:pPr>
              <w:widowControl/>
              <w:spacing w:after="78" w:line="300" w:lineRule="exact"/>
              <w:jc w:val="center"/>
              <w:rPr>
                <w:rFonts w:ascii="仿宋" w:eastAsia="仿宋" w:hAnsi="仿宋" w:hint="eastAsia"/>
                <w:color w:val="000000"/>
                <w:sz w:val="28"/>
                <w:szCs w:val="28"/>
              </w:rPr>
            </w:pPr>
            <w:r w:rsidRPr="00AB5891">
              <w:rPr>
                <w:rFonts w:ascii="仿宋" w:eastAsia="仿宋" w:hAnsi="仿宋" w:hint="eastAsia"/>
                <w:color w:val="000000"/>
                <w:sz w:val="28"/>
                <w:szCs w:val="28"/>
              </w:rPr>
              <w:t>配套调理</w:t>
            </w:r>
            <w:proofErr w:type="gramStart"/>
            <w:r w:rsidRPr="00AB5891">
              <w:rPr>
                <w:rFonts w:ascii="仿宋" w:eastAsia="仿宋" w:hAnsi="仿宋" w:hint="eastAsia"/>
                <w:color w:val="000000"/>
                <w:sz w:val="28"/>
                <w:szCs w:val="28"/>
              </w:rPr>
              <w:t>罐使用</w:t>
            </w:r>
            <w:proofErr w:type="gramEnd"/>
          </w:p>
        </w:tc>
      </w:tr>
      <w:tr w:rsidR="00D36891" w:rsidRPr="00AB5891" w14:paraId="43939BCC" w14:textId="77777777" w:rsidTr="00AB5891">
        <w:trPr>
          <w:trHeight w:val="345"/>
          <w:jc w:val="center"/>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32C7BA3C"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kern w:val="0"/>
                <w:sz w:val="28"/>
                <w:szCs w:val="28"/>
              </w:rPr>
              <w:t>4</w:t>
            </w:r>
          </w:p>
        </w:tc>
        <w:tc>
          <w:tcPr>
            <w:tcW w:w="774" w:type="pct"/>
            <w:tcBorders>
              <w:top w:val="single" w:sz="4" w:space="0" w:color="auto"/>
              <w:left w:val="nil"/>
              <w:bottom w:val="single" w:sz="4" w:space="0" w:color="auto"/>
              <w:right w:val="single" w:sz="4" w:space="0" w:color="auto"/>
            </w:tcBorders>
            <w:shd w:val="clear" w:color="auto" w:fill="auto"/>
            <w:vAlign w:val="center"/>
          </w:tcPr>
          <w:p w14:paraId="33404B4B"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kern w:val="0"/>
                <w:sz w:val="28"/>
                <w:szCs w:val="28"/>
              </w:rPr>
              <w:t>调理罐</w:t>
            </w:r>
          </w:p>
        </w:tc>
        <w:tc>
          <w:tcPr>
            <w:tcW w:w="1976" w:type="pct"/>
            <w:tcBorders>
              <w:top w:val="single" w:sz="4" w:space="0" w:color="auto"/>
              <w:left w:val="nil"/>
              <w:bottom w:val="single" w:sz="4" w:space="0" w:color="auto"/>
              <w:right w:val="single" w:sz="4" w:space="0" w:color="auto"/>
            </w:tcBorders>
            <w:shd w:val="clear" w:color="auto" w:fill="auto"/>
            <w:vAlign w:val="center"/>
          </w:tcPr>
          <w:p w14:paraId="44953844" w14:textId="77777777" w:rsidR="00D36891" w:rsidRPr="00AB5891" w:rsidRDefault="00D36891" w:rsidP="00AB5891">
            <w:pPr>
              <w:widowControl/>
              <w:spacing w:after="78" w:line="300" w:lineRule="exact"/>
              <w:jc w:val="left"/>
              <w:rPr>
                <w:rFonts w:ascii="仿宋" w:eastAsia="仿宋" w:hAnsi="仿宋" w:hint="eastAsia"/>
                <w:kern w:val="0"/>
                <w:sz w:val="28"/>
                <w:szCs w:val="28"/>
              </w:rPr>
            </w:pPr>
            <w:r w:rsidRPr="00AB5891">
              <w:rPr>
                <w:rFonts w:ascii="仿宋" w:eastAsia="仿宋" w:hAnsi="仿宋" w:hint="eastAsia"/>
                <w:kern w:val="0"/>
                <w:sz w:val="28"/>
                <w:szCs w:val="28"/>
              </w:rPr>
              <w:t>PE储罐30m</w:t>
            </w:r>
            <w:r w:rsidRPr="00AB5891">
              <w:rPr>
                <w:rFonts w:ascii="Calibri" w:eastAsia="仿宋" w:hAnsi="Calibri" w:cs="Calibri"/>
                <w:kern w:val="0"/>
                <w:sz w:val="28"/>
                <w:szCs w:val="28"/>
              </w:rPr>
              <w:t>³</w:t>
            </w:r>
            <w:r w:rsidRPr="00AB5891">
              <w:rPr>
                <w:rFonts w:ascii="仿宋" w:eastAsia="仿宋" w:hAnsi="仿宋"/>
                <w:kern w:val="0"/>
                <w:sz w:val="28"/>
                <w:szCs w:val="28"/>
              </w:rPr>
              <w:t xml:space="preserve"> </w:t>
            </w:r>
          </w:p>
        </w:tc>
        <w:tc>
          <w:tcPr>
            <w:tcW w:w="494" w:type="pct"/>
            <w:tcBorders>
              <w:top w:val="single" w:sz="4" w:space="0" w:color="auto"/>
              <w:left w:val="nil"/>
              <w:bottom w:val="single" w:sz="4" w:space="0" w:color="auto"/>
              <w:right w:val="single" w:sz="4" w:space="0" w:color="auto"/>
            </w:tcBorders>
            <w:shd w:val="clear" w:color="auto" w:fill="auto"/>
            <w:vAlign w:val="center"/>
          </w:tcPr>
          <w:p w14:paraId="2B9C4F23"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proofErr w:type="gramStart"/>
            <w:r w:rsidRPr="00AB5891">
              <w:rPr>
                <w:rFonts w:ascii="仿宋" w:eastAsia="仿宋" w:hAnsi="仿宋" w:hint="eastAsia"/>
                <w:color w:val="000000"/>
                <w:sz w:val="28"/>
                <w:szCs w:val="28"/>
              </w:rPr>
              <w:t>个</w:t>
            </w:r>
            <w:proofErr w:type="gramEnd"/>
          </w:p>
        </w:tc>
        <w:tc>
          <w:tcPr>
            <w:tcW w:w="424" w:type="pct"/>
            <w:tcBorders>
              <w:top w:val="single" w:sz="4" w:space="0" w:color="auto"/>
              <w:left w:val="nil"/>
              <w:bottom w:val="single" w:sz="4" w:space="0" w:color="auto"/>
              <w:right w:val="single" w:sz="4" w:space="0" w:color="auto"/>
            </w:tcBorders>
            <w:shd w:val="clear" w:color="auto" w:fill="auto"/>
            <w:vAlign w:val="center"/>
          </w:tcPr>
          <w:p w14:paraId="2694C1AA"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color w:val="000000"/>
                <w:sz w:val="28"/>
                <w:szCs w:val="28"/>
              </w:rPr>
              <w:t xml:space="preserve">4 </w:t>
            </w:r>
          </w:p>
        </w:tc>
        <w:tc>
          <w:tcPr>
            <w:tcW w:w="909" w:type="pct"/>
            <w:tcBorders>
              <w:top w:val="single" w:sz="4" w:space="0" w:color="auto"/>
              <w:left w:val="nil"/>
              <w:bottom w:val="single" w:sz="4" w:space="0" w:color="auto"/>
              <w:right w:val="single" w:sz="4" w:space="0" w:color="auto"/>
            </w:tcBorders>
            <w:vAlign w:val="center"/>
          </w:tcPr>
          <w:p w14:paraId="33D66954" w14:textId="77777777" w:rsidR="00D36891" w:rsidRPr="00AB5891" w:rsidRDefault="00D36891" w:rsidP="00AB5891">
            <w:pPr>
              <w:widowControl/>
              <w:spacing w:after="78" w:line="300" w:lineRule="exact"/>
              <w:jc w:val="center"/>
              <w:rPr>
                <w:rFonts w:ascii="仿宋" w:eastAsia="仿宋" w:hAnsi="仿宋" w:hint="eastAsia"/>
                <w:color w:val="000000"/>
                <w:sz w:val="28"/>
                <w:szCs w:val="28"/>
              </w:rPr>
            </w:pPr>
            <w:r w:rsidRPr="00AB5891">
              <w:rPr>
                <w:rFonts w:ascii="仿宋" w:eastAsia="仿宋" w:hAnsi="仿宋" w:hint="eastAsia"/>
                <w:color w:val="000000"/>
                <w:sz w:val="28"/>
                <w:szCs w:val="28"/>
              </w:rPr>
              <w:t>配套操作平台、超声波液位计（量程0-5m</w:t>
            </w:r>
            <w:r w:rsidRPr="00AB5891">
              <w:rPr>
                <w:rFonts w:ascii="仿宋" w:eastAsia="仿宋" w:hAnsi="仿宋"/>
                <w:color w:val="000000"/>
                <w:sz w:val="28"/>
                <w:szCs w:val="28"/>
              </w:rPr>
              <w:t>）</w:t>
            </w:r>
            <w:r w:rsidRPr="00AB5891">
              <w:rPr>
                <w:rFonts w:ascii="仿宋" w:eastAsia="仿宋" w:hAnsi="仿宋" w:hint="eastAsia"/>
                <w:color w:val="000000"/>
                <w:sz w:val="28"/>
                <w:szCs w:val="28"/>
              </w:rPr>
              <w:t>、</w:t>
            </w:r>
          </w:p>
        </w:tc>
      </w:tr>
      <w:tr w:rsidR="00D36891" w:rsidRPr="00AB5891" w14:paraId="562D0426" w14:textId="77777777" w:rsidTr="00AB5891">
        <w:trPr>
          <w:trHeight w:val="345"/>
          <w:jc w:val="center"/>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10CCCA9D"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kern w:val="0"/>
                <w:sz w:val="28"/>
                <w:szCs w:val="28"/>
              </w:rPr>
              <w:t>5</w:t>
            </w:r>
          </w:p>
        </w:tc>
        <w:tc>
          <w:tcPr>
            <w:tcW w:w="774" w:type="pct"/>
            <w:tcBorders>
              <w:top w:val="single" w:sz="4" w:space="0" w:color="auto"/>
              <w:left w:val="nil"/>
              <w:bottom w:val="single" w:sz="4" w:space="0" w:color="auto"/>
              <w:right w:val="single" w:sz="4" w:space="0" w:color="auto"/>
            </w:tcBorders>
            <w:shd w:val="clear" w:color="auto" w:fill="auto"/>
            <w:vAlign w:val="center"/>
          </w:tcPr>
          <w:p w14:paraId="1B8592EC"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kern w:val="0"/>
                <w:sz w:val="28"/>
                <w:szCs w:val="28"/>
              </w:rPr>
              <w:t>PAC加药泵</w:t>
            </w:r>
          </w:p>
        </w:tc>
        <w:tc>
          <w:tcPr>
            <w:tcW w:w="1976" w:type="pct"/>
            <w:tcBorders>
              <w:top w:val="single" w:sz="4" w:space="0" w:color="auto"/>
              <w:left w:val="nil"/>
              <w:bottom w:val="single" w:sz="4" w:space="0" w:color="auto"/>
              <w:right w:val="single" w:sz="4" w:space="0" w:color="auto"/>
            </w:tcBorders>
            <w:shd w:val="clear" w:color="auto" w:fill="auto"/>
            <w:vAlign w:val="center"/>
          </w:tcPr>
          <w:p w14:paraId="6E622FD0" w14:textId="77777777" w:rsidR="00D36891" w:rsidRPr="00AB5891" w:rsidRDefault="00D36891" w:rsidP="00AB5891">
            <w:pPr>
              <w:widowControl/>
              <w:spacing w:after="78" w:line="300" w:lineRule="exact"/>
              <w:jc w:val="left"/>
              <w:rPr>
                <w:rFonts w:ascii="仿宋" w:eastAsia="仿宋" w:hAnsi="仿宋" w:hint="eastAsia"/>
                <w:kern w:val="0"/>
                <w:sz w:val="28"/>
                <w:szCs w:val="28"/>
              </w:rPr>
            </w:pPr>
            <w:r w:rsidRPr="00AB5891">
              <w:rPr>
                <w:rFonts w:ascii="仿宋" w:eastAsia="仿宋" w:hAnsi="仿宋" w:hint="eastAsia"/>
                <w:kern w:val="0"/>
                <w:sz w:val="28"/>
                <w:szCs w:val="28"/>
              </w:rPr>
              <w:t>Q=6m3/h，H=20m，N=2.2kW</w:t>
            </w:r>
          </w:p>
        </w:tc>
        <w:tc>
          <w:tcPr>
            <w:tcW w:w="494" w:type="pct"/>
            <w:tcBorders>
              <w:top w:val="single" w:sz="4" w:space="0" w:color="auto"/>
              <w:left w:val="nil"/>
              <w:bottom w:val="single" w:sz="4" w:space="0" w:color="auto"/>
              <w:right w:val="single" w:sz="4" w:space="0" w:color="auto"/>
            </w:tcBorders>
            <w:shd w:val="clear" w:color="auto" w:fill="auto"/>
            <w:vAlign w:val="center"/>
          </w:tcPr>
          <w:p w14:paraId="47D134B9"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color w:val="000000"/>
                <w:sz w:val="28"/>
                <w:szCs w:val="28"/>
              </w:rPr>
              <w:t>台</w:t>
            </w:r>
          </w:p>
        </w:tc>
        <w:tc>
          <w:tcPr>
            <w:tcW w:w="424" w:type="pct"/>
            <w:tcBorders>
              <w:top w:val="single" w:sz="4" w:space="0" w:color="auto"/>
              <w:left w:val="nil"/>
              <w:bottom w:val="single" w:sz="4" w:space="0" w:color="auto"/>
              <w:right w:val="single" w:sz="4" w:space="0" w:color="auto"/>
            </w:tcBorders>
            <w:shd w:val="clear" w:color="auto" w:fill="auto"/>
            <w:vAlign w:val="center"/>
          </w:tcPr>
          <w:p w14:paraId="3FE08848"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color w:val="000000"/>
                <w:sz w:val="28"/>
                <w:szCs w:val="28"/>
              </w:rPr>
              <w:t xml:space="preserve">2 </w:t>
            </w:r>
          </w:p>
        </w:tc>
        <w:tc>
          <w:tcPr>
            <w:tcW w:w="909" w:type="pct"/>
            <w:tcBorders>
              <w:top w:val="single" w:sz="4" w:space="0" w:color="auto"/>
              <w:left w:val="nil"/>
              <w:bottom w:val="single" w:sz="4" w:space="0" w:color="auto"/>
              <w:right w:val="single" w:sz="4" w:space="0" w:color="auto"/>
            </w:tcBorders>
          </w:tcPr>
          <w:p w14:paraId="23D8FB4A" w14:textId="77777777" w:rsidR="00D36891" w:rsidRPr="00AB5891" w:rsidRDefault="00D36891" w:rsidP="00AB5891">
            <w:pPr>
              <w:widowControl/>
              <w:spacing w:after="78" w:line="300" w:lineRule="exact"/>
              <w:jc w:val="center"/>
              <w:rPr>
                <w:rFonts w:ascii="仿宋" w:eastAsia="仿宋" w:hAnsi="仿宋" w:hint="eastAsia"/>
                <w:color w:val="000000"/>
                <w:sz w:val="28"/>
                <w:szCs w:val="28"/>
              </w:rPr>
            </w:pPr>
          </w:p>
        </w:tc>
      </w:tr>
      <w:tr w:rsidR="00D36891" w:rsidRPr="00AB5891" w14:paraId="6F654AE1" w14:textId="77777777" w:rsidTr="00AB5891">
        <w:trPr>
          <w:trHeight w:val="345"/>
          <w:jc w:val="center"/>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1804FD79"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kern w:val="0"/>
                <w:sz w:val="28"/>
                <w:szCs w:val="28"/>
              </w:rPr>
              <w:t>6</w:t>
            </w:r>
          </w:p>
        </w:tc>
        <w:tc>
          <w:tcPr>
            <w:tcW w:w="774" w:type="pct"/>
            <w:tcBorders>
              <w:top w:val="single" w:sz="4" w:space="0" w:color="auto"/>
              <w:left w:val="nil"/>
              <w:bottom w:val="single" w:sz="4" w:space="0" w:color="auto"/>
              <w:right w:val="single" w:sz="4" w:space="0" w:color="auto"/>
            </w:tcBorders>
            <w:shd w:val="clear" w:color="auto" w:fill="auto"/>
            <w:vAlign w:val="center"/>
          </w:tcPr>
          <w:p w14:paraId="127CD25E"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kern w:val="0"/>
                <w:sz w:val="28"/>
                <w:szCs w:val="28"/>
              </w:rPr>
              <w:t>PAC储罐</w:t>
            </w:r>
          </w:p>
        </w:tc>
        <w:tc>
          <w:tcPr>
            <w:tcW w:w="1976" w:type="pct"/>
            <w:tcBorders>
              <w:top w:val="single" w:sz="4" w:space="0" w:color="auto"/>
              <w:left w:val="nil"/>
              <w:bottom w:val="single" w:sz="4" w:space="0" w:color="auto"/>
              <w:right w:val="single" w:sz="4" w:space="0" w:color="auto"/>
            </w:tcBorders>
            <w:shd w:val="clear" w:color="auto" w:fill="auto"/>
            <w:vAlign w:val="center"/>
          </w:tcPr>
          <w:p w14:paraId="599F1798" w14:textId="77777777" w:rsidR="00D36891" w:rsidRPr="00AB5891" w:rsidRDefault="00D36891" w:rsidP="00AB5891">
            <w:pPr>
              <w:widowControl/>
              <w:spacing w:after="78" w:line="300" w:lineRule="exact"/>
              <w:jc w:val="left"/>
              <w:rPr>
                <w:rFonts w:ascii="仿宋" w:eastAsia="仿宋" w:hAnsi="仿宋" w:hint="eastAsia"/>
                <w:kern w:val="0"/>
                <w:sz w:val="28"/>
                <w:szCs w:val="28"/>
              </w:rPr>
            </w:pPr>
            <w:r w:rsidRPr="00AB5891">
              <w:rPr>
                <w:rFonts w:ascii="仿宋" w:eastAsia="仿宋" w:hAnsi="仿宋" w:hint="eastAsia"/>
                <w:kern w:val="0"/>
                <w:sz w:val="28"/>
                <w:szCs w:val="28"/>
              </w:rPr>
              <w:t>PE储罐 15m3</w:t>
            </w:r>
          </w:p>
        </w:tc>
        <w:tc>
          <w:tcPr>
            <w:tcW w:w="494" w:type="pct"/>
            <w:tcBorders>
              <w:top w:val="single" w:sz="4" w:space="0" w:color="auto"/>
              <w:left w:val="nil"/>
              <w:bottom w:val="single" w:sz="4" w:space="0" w:color="auto"/>
              <w:right w:val="single" w:sz="4" w:space="0" w:color="auto"/>
            </w:tcBorders>
            <w:shd w:val="clear" w:color="auto" w:fill="auto"/>
            <w:vAlign w:val="center"/>
          </w:tcPr>
          <w:p w14:paraId="47590BF1"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proofErr w:type="gramStart"/>
            <w:r w:rsidRPr="00AB5891">
              <w:rPr>
                <w:rFonts w:ascii="仿宋" w:eastAsia="仿宋" w:hAnsi="仿宋" w:hint="eastAsia"/>
                <w:color w:val="000000"/>
                <w:sz w:val="28"/>
                <w:szCs w:val="28"/>
              </w:rPr>
              <w:t>个</w:t>
            </w:r>
            <w:proofErr w:type="gramEnd"/>
          </w:p>
        </w:tc>
        <w:tc>
          <w:tcPr>
            <w:tcW w:w="424" w:type="pct"/>
            <w:tcBorders>
              <w:top w:val="single" w:sz="4" w:space="0" w:color="auto"/>
              <w:left w:val="nil"/>
              <w:bottom w:val="single" w:sz="4" w:space="0" w:color="auto"/>
              <w:right w:val="single" w:sz="4" w:space="0" w:color="auto"/>
            </w:tcBorders>
            <w:shd w:val="clear" w:color="auto" w:fill="auto"/>
            <w:vAlign w:val="center"/>
          </w:tcPr>
          <w:p w14:paraId="3E2C01B4"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color w:val="000000"/>
                <w:sz w:val="28"/>
                <w:szCs w:val="28"/>
              </w:rPr>
              <w:t xml:space="preserve">1 </w:t>
            </w:r>
          </w:p>
        </w:tc>
        <w:tc>
          <w:tcPr>
            <w:tcW w:w="909" w:type="pct"/>
            <w:tcBorders>
              <w:top w:val="single" w:sz="4" w:space="0" w:color="auto"/>
              <w:left w:val="nil"/>
              <w:bottom w:val="single" w:sz="4" w:space="0" w:color="auto"/>
              <w:right w:val="single" w:sz="4" w:space="0" w:color="auto"/>
            </w:tcBorders>
          </w:tcPr>
          <w:p w14:paraId="394A3879" w14:textId="77777777" w:rsidR="00D36891" w:rsidRPr="00AB5891" w:rsidRDefault="00D36891" w:rsidP="00AB5891">
            <w:pPr>
              <w:widowControl/>
              <w:spacing w:after="78" w:line="300" w:lineRule="exact"/>
              <w:jc w:val="center"/>
              <w:rPr>
                <w:rFonts w:ascii="仿宋" w:eastAsia="仿宋" w:hAnsi="仿宋" w:hint="eastAsia"/>
                <w:color w:val="000000"/>
                <w:sz w:val="28"/>
                <w:szCs w:val="28"/>
              </w:rPr>
            </w:pPr>
          </w:p>
        </w:tc>
      </w:tr>
      <w:tr w:rsidR="00D36891" w:rsidRPr="00AB5891" w14:paraId="3838E233" w14:textId="77777777" w:rsidTr="00AB5891">
        <w:trPr>
          <w:trHeight w:val="345"/>
          <w:jc w:val="center"/>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1BF67A2C"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kern w:val="0"/>
                <w:sz w:val="28"/>
                <w:szCs w:val="28"/>
              </w:rPr>
              <w:t>7</w:t>
            </w:r>
          </w:p>
        </w:tc>
        <w:tc>
          <w:tcPr>
            <w:tcW w:w="774" w:type="pct"/>
            <w:tcBorders>
              <w:top w:val="single" w:sz="4" w:space="0" w:color="auto"/>
              <w:left w:val="nil"/>
              <w:bottom w:val="single" w:sz="4" w:space="0" w:color="auto"/>
              <w:right w:val="single" w:sz="4" w:space="0" w:color="auto"/>
            </w:tcBorders>
            <w:shd w:val="clear" w:color="auto" w:fill="auto"/>
            <w:vAlign w:val="center"/>
          </w:tcPr>
          <w:p w14:paraId="59B9BB21"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kern w:val="0"/>
                <w:sz w:val="28"/>
                <w:szCs w:val="28"/>
              </w:rPr>
              <w:t>PAM加药泵</w:t>
            </w:r>
          </w:p>
        </w:tc>
        <w:tc>
          <w:tcPr>
            <w:tcW w:w="1976" w:type="pct"/>
            <w:tcBorders>
              <w:top w:val="single" w:sz="4" w:space="0" w:color="auto"/>
              <w:left w:val="nil"/>
              <w:bottom w:val="single" w:sz="4" w:space="0" w:color="auto"/>
              <w:right w:val="single" w:sz="4" w:space="0" w:color="auto"/>
            </w:tcBorders>
            <w:shd w:val="clear" w:color="auto" w:fill="auto"/>
            <w:vAlign w:val="center"/>
          </w:tcPr>
          <w:p w14:paraId="454CD653" w14:textId="77777777" w:rsidR="00D36891" w:rsidRPr="00AB5891" w:rsidRDefault="00D36891" w:rsidP="00AB5891">
            <w:pPr>
              <w:widowControl/>
              <w:spacing w:after="78" w:line="300" w:lineRule="exact"/>
              <w:jc w:val="left"/>
              <w:rPr>
                <w:rFonts w:ascii="仿宋" w:eastAsia="仿宋" w:hAnsi="仿宋" w:hint="eastAsia"/>
                <w:kern w:val="0"/>
                <w:sz w:val="28"/>
                <w:szCs w:val="28"/>
              </w:rPr>
            </w:pPr>
            <w:r w:rsidRPr="00AB5891">
              <w:rPr>
                <w:rFonts w:ascii="仿宋" w:eastAsia="仿宋" w:hAnsi="仿宋" w:hint="eastAsia"/>
                <w:kern w:val="0"/>
                <w:sz w:val="28"/>
                <w:szCs w:val="28"/>
              </w:rPr>
              <w:t>Q=3m3/h，H=30m，N=1.5kW</w:t>
            </w:r>
          </w:p>
        </w:tc>
        <w:tc>
          <w:tcPr>
            <w:tcW w:w="494" w:type="pct"/>
            <w:tcBorders>
              <w:top w:val="single" w:sz="4" w:space="0" w:color="auto"/>
              <w:left w:val="nil"/>
              <w:bottom w:val="single" w:sz="4" w:space="0" w:color="auto"/>
              <w:right w:val="single" w:sz="4" w:space="0" w:color="auto"/>
            </w:tcBorders>
            <w:shd w:val="clear" w:color="auto" w:fill="auto"/>
            <w:vAlign w:val="center"/>
          </w:tcPr>
          <w:p w14:paraId="2FC7193A"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color w:val="000000"/>
                <w:sz w:val="28"/>
                <w:szCs w:val="28"/>
              </w:rPr>
              <w:t>台</w:t>
            </w:r>
          </w:p>
        </w:tc>
        <w:tc>
          <w:tcPr>
            <w:tcW w:w="424" w:type="pct"/>
            <w:tcBorders>
              <w:top w:val="single" w:sz="4" w:space="0" w:color="auto"/>
              <w:left w:val="nil"/>
              <w:bottom w:val="single" w:sz="4" w:space="0" w:color="auto"/>
              <w:right w:val="single" w:sz="4" w:space="0" w:color="auto"/>
            </w:tcBorders>
            <w:shd w:val="clear" w:color="auto" w:fill="auto"/>
            <w:vAlign w:val="center"/>
          </w:tcPr>
          <w:p w14:paraId="041F8F34"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color w:val="000000"/>
                <w:sz w:val="28"/>
                <w:szCs w:val="28"/>
              </w:rPr>
              <w:t xml:space="preserve">2 </w:t>
            </w:r>
          </w:p>
        </w:tc>
        <w:tc>
          <w:tcPr>
            <w:tcW w:w="909" w:type="pct"/>
            <w:tcBorders>
              <w:top w:val="single" w:sz="4" w:space="0" w:color="auto"/>
              <w:left w:val="nil"/>
              <w:bottom w:val="single" w:sz="4" w:space="0" w:color="auto"/>
              <w:right w:val="single" w:sz="4" w:space="0" w:color="auto"/>
            </w:tcBorders>
          </w:tcPr>
          <w:p w14:paraId="49C57C28" w14:textId="77777777" w:rsidR="00D36891" w:rsidRPr="00AB5891" w:rsidRDefault="00D36891" w:rsidP="00AB5891">
            <w:pPr>
              <w:widowControl/>
              <w:spacing w:after="78" w:line="300" w:lineRule="exact"/>
              <w:jc w:val="center"/>
              <w:rPr>
                <w:rFonts w:ascii="仿宋" w:eastAsia="仿宋" w:hAnsi="仿宋" w:hint="eastAsia"/>
                <w:color w:val="000000"/>
                <w:sz w:val="28"/>
                <w:szCs w:val="28"/>
              </w:rPr>
            </w:pPr>
          </w:p>
        </w:tc>
      </w:tr>
      <w:tr w:rsidR="00D36891" w:rsidRPr="00AB5891" w14:paraId="6ACDA36D" w14:textId="77777777" w:rsidTr="00AB5891">
        <w:trPr>
          <w:trHeight w:val="345"/>
          <w:jc w:val="center"/>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794A85EE"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kern w:val="0"/>
                <w:sz w:val="28"/>
                <w:szCs w:val="28"/>
              </w:rPr>
              <w:t>8</w:t>
            </w:r>
          </w:p>
        </w:tc>
        <w:tc>
          <w:tcPr>
            <w:tcW w:w="774" w:type="pct"/>
            <w:tcBorders>
              <w:top w:val="single" w:sz="4" w:space="0" w:color="auto"/>
              <w:left w:val="nil"/>
              <w:bottom w:val="single" w:sz="4" w:space="0" w:color="auto"/>
              <w:right w:val="single" w:sz="4" w:space="0" w:color="auto"/>
            </w:tcBorders>
            <w:shd w:val="clear" w:color="auto" w:fill="auto"/>
            <w:vAlign w:val="center"/>
          </w:tcPr>
          <w:p w14:paraId="3B00FFA3"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kern w:val="0"/>
                <w:sz w:val="28"/>
                <w:szCs w:val="28"/>
              </w:rPr>
              <w:t>PAM制备罐搅拌机</w:t>
            </w:r>
          </w:p>
        </w:tc>
        <w:tc>
          <w:tcPr>
            <w:tcW w:w="1976" w:type="pct"/>
            <w:tcBorders>
              <w:top w:val="single" w:sz="4" w:space="0" w:color="auto"/>
              <w:left w:val="nil"/>
              <w:bottom w:val="single" w:sz="4" w:space="0" w:color="auto"/>
              <w:right w:val="single" w:sz="4" w:space="0" w:color="auto"/>
            </w:tcBorders>
            <w:shd w:val="clear" w:color="auto" w:fill="auto"/>
            <w:vAlign w:val="center"/>
          </w:tcPr>
          <w:p w14:paraId="305BD394" w14:textId="77777777" w:rsidR="00D36891" w:rsidRPr="00AB5891" w:rsidRDefault="00D36891" w:rsidP="00AB5891">
            <w:pPr>
              <w:widowControl/>
              <w:spacing w:after="78" w:line="300" w:lineRule="exact"/>
              <w:jc w:val="left"/>
              <w:rPr>
                <w:rFonts w:ascii="仿宋" w:eastAsia="仿宋" w:hAnsi="仿宋" w:hint="eastAsia"/>
                <w:kern w:val="0"/>
                <w:sz w:val="28"/>
                <w:szCs w:val="28"/>
              </w:rPr>
            </w:pPr>
            <w:r w:rsidRPr="00AB5891">
              <w:rPr>
                <w:rFonts w:ascii="仿宋" w:eastAsia="仿宋" w:hAnsi="仿宋" w:hint="eastAsia"/>
                <w:kern w:val="0"/>
                <w:sz w:val="28"/>
                <w:szCs w:val="28"/>
              </w:rPr>
              <w:t>双层，碳钢衬塑，5.5kW(暂定）</w:t>
            </w:r>
          </w:p>
        </w:tc>
        <w:tc>
          <w:tcPr>
            <w:tcW w:w="494" w:type="pct"/>
            <w:tcBorders>
              <w:top w:val="single" w:sz="4" w:space="0" w:color="auto"/>
              <w:left w:val="nil"/>
              <w:bottom w:val="single" w:sz="4" w:space="0" w:color="auto"/>
              <w:right w:val="single" w:sz="4" w:space="0" w:color="auto"/>
            </w:tcBorders>
            <w:shd w:val="clear" w:color="auto" w:fill="auto"/>
            <w:vAlign w:val="center"/>
          </w:tcPr>
          <w:p w14:paraId="4DD0938E"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color w:val="000000"/>
                <w:sz w:val="28"/>
                <w:szCs w:val="28"/>
              </w:rPr>
              <w:t>台</w:t>
            </w:r>
          </w:p>
        </w:tc>
        <w:tc>
          <w:tcPr>
            <w:tcW w:w="424" w:type="pct"/>
            <w:tcBorders>
              <w:top w:val="single" w:sz="4" w:space="0" w:color="auto"/>
              <w:left w:val="nil"/>
              <w:bottom w:val="single" w:sz="4" w:space="0" w:color="auto"/>
              <w:right w:val="single" w:sz="4" w:space="0" w:color="auto"/>
            </w:tcBorders>
            <w:shd w:val="clear" w:color="auto" w:fill="auto"/>
            <w:vAlign w:val="center"/>
          </w:tcPr>
          <w:p w14:paraId="55B990AB"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color w:val="000000"/>
                <w:sz w:val="28"/>
                <w:szCs w:val="28"/>
              </w:rPr>
              <w:t xml:space="preserve">1 </w:t>
            </w:r>
          </w:p>
        </w:tc>
        <w:tc>
          <w:tcPr>
            <w:tcW w:w="909" w:type="pct"/>
            <w:tcBorders>
              <w:top w:val="single" w:sz="4" w:space="0" w:color="auto"/>
              <w:left w:val="nil"/>
              <w:bottom w:val="single" w:sz="4" w:space="0" w:color="auto"/>
              <w:right w:val="single" w:sz="4" w:space="0" w:color="auto"/>
            </w:tcBorders>
            <w:vAlign w:val="center"/>
          </w:tcPr>
          <w:p w14:paraId="4AEFC10B" w14:textId="77777777" w:rsidR="00D36891" w:rsidRPr="00AB5891" w:rsidRDefault="00D36891" w:rsidP="00AB5891">
            <w:pPr>
              <w:widowControl/>
              <w:spacing w:after="78" w:line="300" w:lineRule="exact"/>
              <w:jc w:val="center"/>
              <w:rPr>
                <w:rFonts w:ascii="仿宋" w:eastAsia="仿宋" w:hAnsi="仿宋" w:hint="eastAsia"/>
                <w:color w:val="000000"/>
                <w:sz w:val="28"/>
                <w:szCs w:val="28"/>
              </w:rPr>
            </w:pPr>
            <w:r w:rsidRPr="00AB5891">
              <w:rPr>
                <w:rFonts w:ascii="仿宋" w:eastAsia="仿宋" w:hAnsi="仿宋" w:hint="eastAsia"/>
                <w:color w:val="000000"/>
                <w:sz w:val="28"/>
                <w:szCs w:val="28"/>
              </w:rPr>
              <w:t>配套PAM制备</w:t>
            </w:r>
            <w:proofErr w:type="gramStart"/>
            <w:r w:rsidRPr="00AB5891">
              <w:rPr>
                <w:rFonts w:ascii="仿宋" w:eastAsia="仿宋" w:hAnsi="仿宋" w:hint="eastAsia"/>
                <w:color w:val="000000"/>
                <w:sz w:val="28"/>
                <w:szCs w:val="28"/>
              </w:rPr>
              <w:t>罐使用</w:t>
            </w:r>
            <w:proofErr w:type="gramEnd"/>
          </w:p>
        </w:tc>
      </w:tr>
      <w:tr w:rsidR="00D36891" w:rsidRPr="00AB5891" w14:paraId="0291B729" w14:textId="77777777" w:rsidTr="00AB5891">
        <w:trPr>
          <w:trHeight w:val="345"/>
          <w:jc w:val="center"/>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6E038408"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kern w:val="0"/>
                <w:sz w:val="28"/>
                <w:szCs w:val="28"/>
              </w:rPr>
              <w:t>9</w:t>
            </w:r>
          </w:p>
        </w:tc>
        <w:tc>
          <w:tcPr>
            <w:tcW w:w="774" w:type="pct"/>
            <w:tcBorders>
              <w:top w:val="single" w:sz="4" w:space="0" w:color="auto"/>
              <w:left w:val="nil"/>
              <w:bottom w:val="single" w:sz="4" w:space="0" w:color="auto"/>
              <w:right w:val="single" w:sz="4" w:space="0" w:color="auto"/>
            </w:tcBorders>
            <w:shd w:val="clear" w:color="auto" w:fill="auto"/>
            <w:vAlign w:val="center"/>
          </w:tcPr>
          <w:p w14:paraId="17ED156E"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kern w:val="0"/>
                <w:sz w:val="28"/>
                <w:szCs w:val="28"/>
              </w:rPr>
              <w:t>PAM制备罐</w:t>
            </w:r>
          </w:p>
        </w:tc>
        <w:tc>
          <w:tcPr>
            <w:tcW w:w="1976" w:type="pct"/>
            <w:tcBorders>
              <w:top w:val="single" w:sz="4" w:space="0" w:color="auto"/>
              <w:left w:val="nil"/>
              <w:bottom w:val="single" w:sz="4" w:space="0" w:color="auto"/>
              <w:right w:val="single" w:sz="4" w:space="0" w:color="auto"/>
            </w:tcBorders>
            <w:shd w:val="clear" w:color="auto" w:fill="auto"/>
            <w:vAlign w:val="center"/>
          </w:tcPr>
          <w:p w14:paraId="7D5BCD70" w14:textId="77777777" w:rsidR="00D36891" w:rsidRPr="00AB5891" w:rsidRDefault="00D36891" w:rsidP="00AB5891">
            <w:pPr>
              <w:widowControl/>
              <w:spacing w:after="78" w:line="300" w:lineRule="exact"/>
              <w:jc w:val="left"/>
              <w:rPr>
                <w:rFonts w:ascii="仿宋" w:eastAsia="仿宋" w:hAnsi="仿宋" w:hint="eastAsia"/>
                <w:kern w:val="0"/>
                <w:sz w:val="28"/>
                <w:szCs w:val="28"/>
              </w:rPr>
            </w:pPr>
            <w:r w:rsidRPr="00AB5891">
              <w:rPr>
                <w:rFonts w:ascii="仿宋" w:eastAsia="仿宋" w:hAnsi="仿宋" w:hint="eastAsia"/>
                <w:kern w:val="0"/>
                <w:sz w:val="28"/>
                <w:szCs w:val="28"/>
              </w:rPr>
              <w:t>PE储罐 5m3</w:t>
            </w:r>
          </w:p>
        </w:tc>
        <w:tc>
          <w:tcPr>
            <w:tcW w:w="494" w:type="pct"/>
            <w:tcBorders>
              <w:top w:val="single" w:sz="4" w:space="0" w:color="auto"/>
              <w:left w:val="nil"/>
              <w:bottom w:val="single" w:sz="4" w:space="0" w:color="auto"/>
              <w:right w:val="single" w:sz="4" w:space="0" w:color="auto"/>
            </w:tcBorders>
            <w:shd w:val="clear" w:color="auto" w:fill="auto"/>
            <w:vAlign w:val="center"/>
          </w:tcPr>
          <w:p w14:paraId="45E52F88"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proofErr w:type="gramStart"/>
            <w:r w:rsidRPr="00AB5891">
              <w:rPr>
                <w:rFonts w:ascii="仿宋" w:eastAsia="仿宋" w:hAnsi="仿宋" w:hint="eastAsia"/>
                <w:color w:val="000000"/>
                <w:sz w:val="28"/>
                <w:szCs w:val="28"/>
              </w:rPr>
              <w:t>个</w:t>
            </w:r>
            <w:proofErr w:type="gramEnd"/>
          </w:p>
        </w:tc>
        <w:tc>
          <w:tcPr>
            <w:tcW w:w="424" w:type="pct"/>
            <w:tcBorders>
              <w:top w:val="single" w:sz="4" w:space="0" w:color="auto"/>
              <w:left w:val="nil"/>
              <w:bottom w:val="single" w:sz="4" w:space="0" w:color="auto"/>
              <w:right w:val="single" w:sz="4" w:space="0" w:color="auto"/>
            </w:tcBorders>
            <w:shd w:val="clear" w:color="auto" w:fill="auto"/>
            <w:vAlign w:val="center"/>
          </w:tcPr>
          <w:p w14:paraId="045D5957" w14:textId="77777777" w:rsidR="00D36891" w:rsidRPr="00AB5891" w:rsidRDefault="00D36891" w:rsidP="00AB5891">
            <w:pPr>
              <w:widowControl/>
              <w:spacing w:after="78" w:line="300" w:lineRule="exact"/>
              <w:jc w:val="center"/>
              <w:rPr>
                <w:rFonts w:ascii="仿宋" w:eastAsia="仿宋" w:hAnsi="仿宋" w:hint="eastAsia"/>
                <w:kern w:val="0"/>
                <w:sz w:val="28"/>
                <w:szCs w:val="28"/>
              </w:rPr>
            </w:pPr>
            <w:r w:rsidRPr="00AB5891">
              <w:rPr>
                <w:rFonts w:ascii="仿宋" w:eastAsia="仿宋" w:hAnsi="仿宋" w:hint="eastAsia"/>
                <w:color w:val="000000"/>
                <w:sz w:val="28"/>
                <w:szCs w:val="28"/>
              </w:rPr>
              <w:t xml:space="preserve">1 </w:t>
            </w:r>
          </w:p>
        </w:tc>
        <w:tc>
          <w:tcPr>
            <w:tcW w:w="909" w:type="pct"/>
            <w:tcBorders>
              <w:top w:val="single" w:sz="4" w:space="0" w:color="auto"/>
              <w:left w:val="nil"/>
              <w:bottom w:val="single" w:sz="4" w:space="0" w:color="auto"/>
              <w:right w:val="single" w:sz="4" w:space="0" w:color="auto"/>
            </w:tcBorders>
            <w:vAlign w:val="center"/>
          </w:tcPr>
          <w:p w14:paraId="0C39056C" w14:textId="77777777" w:rsidR="00D36891" w:rsidRPr="00AB5891" w:rsidRDefault="00D36891" w:rsidP="00AB5891">
            <w:pPr>
              <w:widowControl/>
              <w:spacing w:after="78" w:line="300" w:lineRule="exact"/>
              <w:jc w:val="center"/>
              <w:rPr>
                <w:rFonts w:ascii="仿宋" w:eastAsia="仿宋" w:hAnsi="仿宋" w:hint="eastAsia"/>
                <w:color w:val="000000"/>
                <w:sz w:val="28"/>
                <w:szCs w:val="28"/>
              </w:rPr>
            </w:pPr>
            <w:r w:rsidRPr="00AB5891">
              <w:rPr>
                <w:rFonts w:ascii="仿宋" w:eastAsia="仿宋" w:hAnsi="仿宋" w:hint="eastAsia"/>
                <w:color w:val="000000"/>
                <w:sz w:val="28"/>
                <w:szCs w:val="28"/>
              </w:rPr>
              <w:t>配套操作平台</w:t>
            </w:r>
          </w:p>
        </w:tc>
      </w:tr>
    </w:tbl>
    <w:p w14:paraId="77EE4EA3" w14:textId="66BB3E7A" w:rsidR="0017791E" w:rsidRPr="00AB5891" w:rsidRDefault="007B06EF" w:rsidP="00D36891">
      <w:pPr>
        <w:widowControl/>
        <w:spacing w:after="78" w:line="640" w:lineRule="exact"/>
        <w:ind w:firstLineChars="200" w:firstLine="640"/>
        <w:jc w:val="left"/>
        <w:rPr>
          <w:rFonts w:ascii="仿宋" w:eastAsia="仿宋" w:hAnsi="仿宋" w:hint="eastAsia"/>
          <w:bCs/>
          <w:color w:val="000000"/>
          <w:sz w:val="32"/>
          <w:szCs w:val="32"/>
        </w:rPr>
      </w:pPr>
      <w:r w:rsidRPr="007B06EF">
        <w:rPr>
          <w:rFonts w:ascii="仿宋" w:eastAsia="仿宋" w:hAnsi="仿宋" w:hint="eastAsia"/>
          <w:bCs/>
          <w:color w:val="000000"/>
          <w:sz w:val="32"/>
          <w:szCs w:val="32"/>
        </w:rPr>
        <w:t>供应商报价应包含采购、运输、人工、货物的上货费、卸货到仓、售后服务、管理费、利润、质保、指导安装调试、税金以及合同明示或暗示的所有可预见和不可预见的一般风险、责任和义务等所有的一切相关费用</w:t>
      </w:r>
      <w:r w:rsidR="0017791E" w:rsidRPr="00AB5891">
        <w:rPr>
          <w:rFonts w:ascii="仿宋" w:eastAsia="仿宋" w:hAnsi="仿宋" w:hint="eastAsia"/>
          <w:bCs/>
          <w:color w:val="000000"/>
          <w:sz w:val="32"/>
          <w:szCs w:val="32"/>
        </w:rPr>
        <w:t>。</w:t>
      </w:r>
    </w:p>
    <w:p w14:paraId="4DFFBACC" w14:textId="29BC3A02" w:rsidR="0017791E" w:rsidRPr="00AB5891" w:rsidRDefault="0017791E" w:rsidP="0017791E">
      <w:pPr>
        <w:widowControl/>
        <w:spacing w:after="78" w:line="640" w:lineRule="exact"/>
        <w:ind w:firstLineChars="200" w:firstLine="640"/>
        <w:jc w:val="left"/>
        <w:rPr>
          <w:rFonts w:ascii="仿宋" w:eastAsia="仿宋" w:hAnsi="仿宋" w:hint="eastAsia"/>
          <w:bCs/>
          <w:sz w:val="32"/>
          <w:szCs w:val="32"/>
        </w:rPr>
      </w:pPr>
      <w:r w:rsidRPr="00AB5891">
        <w:rPr>
          <w:rFonts w:ascii="仿宋" w:eastAsia="仿宋" w:hAnsi="仿宋" w:hint="eastAsia"/>
          <w:bCs/>
          <w:sz w:val="32"/>
          <w:szCs w:val="32"/>
        </w:rPr>
        <w:lastRenderedPageBreak/>
        <w:t>（三）限价要求：</w:t>
      </w:r>
      <w:r w:rsidR="00D36891" w:rsidRPr="00AB5891">
        <w:rPr>
          <w:rFonts w:ascii="仿宋" w:eastAsia="仿宋" w:hAnsi="仿宋" w:hint="eastAsia"/>
          <w:bCs/>
          <w:sz w:val="32"/>
          <w:szCs w:val="32"/>
        </w:rPr>
        <w:t>25</w:t>
      </w:r>
      <w:r w:rsidRPr="00AB5891">
        <w:rPr>
          <w:rFonts w:ascii="仿宋" w:eastAsia="仿宋" w:hAnsi="仿宋" w:hint="eastAsia"/>
          <w:bCs/>
          <w:sz w:val="32"/>
          <w:szCs w:val="32"/>
        </w:rPr>
        <w:t>万元（报价不得超过限价要求，否则做无效报价）。</w:t>
      </w:r>
    </w:p>
    <w:p w14:paraId="66AE07C3" w14:textId="3315BD2D" w:rsidR="0017791E" w:rsidRPr="00AB5891" w:rsidRDefault="0017791E" w:rsidP="0017791E">
      <w:pPr>
        <w:widowControl/>
        <w:spacing w:after="78" w:line="640" w:lineRule="exact"/>
        <w:ind w:firstLineChars="200" w:firstLine="640"/>
        <w:jc w:val="left"/>
        <w:rPr>
          <w:rFonts w:ascii="仿宋" w:eastAsia="仿宋" w:hAnsi="仿宋" w:hint="eastAsia"/>
          <w:bCs/>
          <w:sz w:val="32"/>
          <w:szCs w:val="32"/>
        </w:rPr>
      </w:pPr>
      <w:r w:rsidRPr="00AB5891">
        <w:rPr>
          <w:rFonts w:ascii="仿宋" w:eastAsia="仿宋" w:hAnsi="仿宋" w:hint="eastAsia"/>
          <w:bCs/>
          <w:sz w:val="32"/>
          <w:szCs w:val="32"/>
        </w:rPr>
        <w:t>（四）货期要求：</w:t>
      </w:r>
      <w:r w:rsidR="00D36891" w:rsidRPr="00AB5891">
        <w:rPr>
          <w:rFonts w:ascii="仿宋" w:eastAsia="仿宋" w:hAnsi="仿宋" w:hint="eastAsia"/>
          <w:bCs/>
          <w:sz w:val="32"/>
          <w:szCs w:val="32"/>
        </w:rPr>
        <w:t>合同签订后15天内具备供货条件</w:t>
      </w:r>
      <w:r w:rsidRPr="00AB5891">
        <w:rPr>
          <w:rFonts w:ascii="仿宋" w:eastAsia="仿宋" w:hAnsi="仿宋" w:hint="eastAsia"/>
          <w:bCs/>
          <w:sz w:val="32"/>
          <w:szCs w:val="32"/>
        </w:rPr>
        <w:t>。</w:t>
      </w:r>
    </w:p>
    <w:p w14:paraId="3D6CB402" w14:textId="4C200116" w:rsidR="0017791E" w:rsidRPr="00AB5891" w:rsidRDefault="0017791E" w:rsidP="0017791E">
      <w:pPr>
        <w:widowControl/>
        <w:spacing w:after="78" w:line="640" w:lineRule="exact"/>
        <w:ind w:firstLineChars="200" w:firstLine="640"/>
        <w:jc w:val="left"/>
        <w:rPr>
          <w:rFonts w:ascii="仿宋" w:eastAsia="仿宋" w:hAnsi="仿宋" w:hint="eastAsia"/>
          <w:bCs/>
          <w:sz w:val="32"/>
          <w:szCs w:val="32"/>
        </w:rPr>
      </w:pPr>
      <w:r w:rsidRPr="00AB5891">
        <w:rPr>
          <w:rFonts w:ascii="仿宋" w:eastAsia="仿宋" w:hAnsi="仿宋" w:hint="eastAsia"/>
          <w:bCs/>
          <w:sz w:val="32"/>
          <w:szCs w:val="32"/>
        </w:rPr>
        <w:t>（五）付款方式：预付合同价20%，到货验收后</w:t>
      </w:r>
      <w:r w:rsidR="00D36891" w:rsidRPr="00AB5891">
        <w:rPr>
          <w:rFonts w:ascii="仿宋" w:eastAsia="仿宋" w:hAnsi="仿宋" w:hint="eastAsia"/>
          <w:bCs/>
          <w:sz w:val="32"/>
          <w:szCs w:val="32"/>
        </w:rPr>
        <w:t>支</w:t>
      </w:r>
      <w:r w:rsidRPr="00AB5891">
        <w:rPr>
          <w:rFonts w:ascii="仿宋" w:eastAsia="仿宋" w:hAnsi="仿宋" w:hint="eastAsia"/>
          <w:bCs/>
          <w:sz w:val="32"/>
          <w:szCs w:val="32"/>
        </w:rPr>
        <w:t>付</w:t>
      </w:r>
      <w:r w:rsidR="00D36891" w:rsidRPr="00AB5891">
        <w:rPr>
          <w:rFonts w:ascii="仿宋" w:eastAsia="仿宋" w:hAnsi="仿宋" w:hint="eastAsia"/>
          <w:bCs/>
          <w:sz w:val="32"/>
          <w:szCs w:val="32"/>
        </w:rPr>
        <w:t>至</w:t>
      </w:r>
      <w:r w:rsidRPr="00AB5891">
        <w:rPr>
          <w:rFonts w:ascii="仿宋" w:eastAsia="仿宋" w:hAnsi="仿宋" w:hint="eastAsia"/>
          <w:bCs/>
          <w:sz w:val="32"/>
          <w:szCs w:val="32"/>
        </w:rPr>
        <w:t>合同价</w:t>
      </w:r>
      <w:r w:rsidR="00D36891" w:rsidRPr="00AB5891">
        <w:rPr>
          <w:rFonts w:ascii="仿宋" w:eastAsia="仿宋" w:hAnsi="仿宋" w:hint="eastAsia"/>
          <w:bCs/>
          <w:sz w:val="32"/>
          <w:szCs w:val="32"/>
        </w:rPr>
        <w:t>的97</w:t>
      </w:r>
      <w:r w:rsidRPr="00AB5891">
        <w:rPr>
          <w:rFonts w:ascii="仿宋" w:eastAsia="仿宋" w:hAnsi="仿宋" w:hint="eastAsia"/>
          <w:bCs/>
          <w:sz w:val="32"/>
          <w:szCs w:val="32"/>
        </w:rPr>
        <w:t>%</w:t>
      </w:r>
      <w:r w:rsidR="00D36891" w:rsidRPr="00AB5891">
        <w:rPr>
          <w:rFonts w:ascii="仿宋" w:eastAsia="仿宋" w:hAnsi="仿宋" w:hint="eastAsia"/>
          <w:bCs/>
          <w:sz w:val="32"/>
          <w:szCs w:val="32"/>
        </w:rPr>
        <w:t>，剩余3%为质保金，质保期一年</w:t>
      </w:r>
      <w:r w:rsidRPr="00AB5891">
        <w:rPr>
          <w:rFonts w:ascii="仿宋" w:eastAsia="仿宋" w:hAnsi="仿宋" w:hint="eastAsia"/>
          <w:bCs/>
          <w:sz w:val="32"/>
          <w:szCs w:val="32"/>
        </w:rPr>
        <w:t>。</w:t>
      </w:r>
    </w:p>
    <w:p w14:paraId="5AC65783" w14:textId="77676D81" w:rsidR="0092208A" w:rsidRPr="00AB5891" w:rsidRDefault="0017791E" w:rsidP="0017791E">
      <w:pPr>
        <w:widowControl/>
        <w:spacing w:after="78" w:line="640" w:lineRule="exact"/>
        <w:ind w:firstLineChars="200" w:firstLine="640"/>
        <w:jc w:val="left"/>
        <w:rPr>
          <w:rFonts w:ascii="仿宋" w:eastAsia="仿宋" w:hAnsi="仿宋" w:hint="eastAsia"/>
          <w:bCs/>
          <w:sz w:val="32"/>
          <w:szCs w:val="32"/>
        </w:rPr>
      </w:pPr>
      <w:r w:rsidRPr="00AB5891">
        <w:rPr>
          <w:rFonts w:ascii="仿宋" w:eastAsia="仿宋" w:hAnsi="仿宋" w:hint="eastAsia"/>
          <w:bCs/>
          <w:sz w:val="32"/>
          <w:szCs w:val="32"/>
        </w:rPr>
        <w:t>（六）供货地点：</w:t>
      </w:r>
      <w:r w:rsidR="00AB5891" w:rsidRPr="00AB5891">
        <w:rPr>
          <w:rFonts w:ascii="仿宋" w:eastAsia="仿宋" w:hAnsi="仿宋" w:hint="eastAsia"/>
          <w:bCs/>
          <w:sz w:val="32"/>
          <w:szCs w:val="32"/>
        </w:rPr>
        <w:t>深圳龙岗</w:t>
      </w:r>
      <w:r w:rsidR="0092208A" w:rsidRPr="00AB5891">
        <w:rPr>
          <w:rFonts w:ascii="仿宋" w:eastAsia="仿宋" w:hAnsi="仿宋" w:hint="eastAsia"/>
          <w:bCs/>
          <w:sz w:val="32"/>
          <w:szCs w:val="32"/>
        </w:rPr>
        <w:t>。</w:t>
      </w:r>
    </w:p>
    <w:p w14:paraId="6F59FB42" w14:textId="77777777" w:rsidR="0092208A" w:rsidRDefault="0092208A" w:rsidP="0092208A">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6A754FE7" w14:textId="77777777" w:rsidR="00AB5891" w:rsidRPr="00AB5891" w:rsidRDefault="00AB5891" w:rsidP="00AB5891">
      <w:pPr>
        <w:widowControl/>
        <w:spacing w:after="78" w:line="640" w:lineRule="exact"/>
        <w:ind w:firstLineChars="200" w:firstLine="640"/>
        <w:jc w:val="left"/>
        <w:rPr>
          <w:rFonts w:ascii="仿宋" w:eastAsia="仿宋" w:hAnsi="仿宋" w:hint="eastAsia"/>
          <w:bCs/>
          <w:color w:val="000000"/>
          <w:sz w:val="32"/>
          <w:szCs w:val="32"/>
        </w:rPr>
      </w:pPr>
      <w:bookmarkStart w:id="0" w:name="_Hlk173241672"/>
      <w:r w:rsidRPr="00AB5891">
        <w:rPr>
          <w:rFonts w:ascii="仿宋" w:eastAsia="仿宋" w:hAnsi="仿宋" w:hint="eastAsia"/>
          <w:bCs/>
          <w:color w:val="000000"/>
          <w:sz w:val="32"/>
          <w:szCs w:val="32"/>
        </w:rPr>
        <w:t>（一）须在中华人民共和国境内注册，具备独立承担民事责任的能力（报价文件内提供有效的营业执照复印件加盖参选单位公章或业务章）；</w:t>
      </w:r>
    </w:p>
    <w:p w14:paraId="318735C6" w14:textId="77777777" w:rsidR="00AB5891" w:rsidRPr="00AB5891" w:rsidRDefault="00AB5891" w:rsidP="00AB5891">
      <w:pPr>
        <w:widowControl/>
        <w:spacing w:after="78" w:line="640" w:lineRule="exact"/>
        <w:ind w:firstLineChars="200" w:firstLine="640"/>
        <w:jc w:val="left"/>
        <w:rPr>
          <w:rFonts w:ascii="仿宋" w:eastAsia="仿宋" w:hAnsi="仿宋" w:hint="eastAsia"/>
          <w:bCs/>
          <w:color w:val="000000"/>
          <w:sz w:val="32"/>
          <w:szCs w:val="32"/>
        </w:rPr>
      </w:pPr>
      <w:r w:rsidRPr="00AB5891">
        <w:rPr>
          <w:rFonts w:ascii="仿宋" w:eastAsia="仿宋" w:hAnsi="仿宋" w:hint="eastAsia"/>
          <w:bCs/>
          <w:color w:val="000000"/>
          <w:sz w:val="32"/>
          <w:szCs w:val="32"/>
        </w:rPr>
        <w:t>（二）须具有良好的商业信誉，近一年内（2023年11月至今）或成立至今（成立不足一年的单位）在日常经营活动中未出现重大违法经营行为，未处于有关行政处罚期间，未被列入工商系统经营异常名录或严重违法失信企业名单，未被列入人民法院公布的失信被执行人名单（提供本企业在国家企业信用信息公示系统、信用中国、中国执行信息公开网网站查询情况截图，加盖参选单位公章或业务章或在《承诺函》中</w:t>
      </w:r>
      <w:proofErr w:type="gramStart"/>
      <w:r w:rsidRPr="00AB5891">
        <w:rPr>
          <w:rFonts w:ascii="仿宋" w:eastAsia="仿宋" w:hAnsi="仿宋" w:hint="eastAsia"/>
          <w:bCs/>
          <w:color w:val="000000"/>
          <w:sz w:val="32"/>
          <w:szCs w:val="32"/>
        </w:rPr>
        <w:t>作出</w:t>
      </w:r>
      <w:proofErr w:type="gramEnd"/>
      <w:r w:rsidRPr="00AB5891">
        <w:rPr>
          <w:rFonts w:ascii="仿宋" w:eastAsia="仿宋" w:hAnsi="仿宋" w:hint="eastAsia"/>
          <w:bCs/>
          <w:color w:val="000000"/>
          <w:sz w:val="32"/>
          <w:szCs w:val="32"/>
        </w:rPr>
        <w:t>声明）；</w:t>
      </w:r>
    </w:p>
    <w:p w14:paraId="2B26B324" w14:textId="77777777" w:rsidR="00AB5891" w:rsidRPr="00AB5891" w:rsidRDefault="00AB5891" w:rsidP="00AB5891">
      <w:pPr>
        <w:widowControl/>
        <w:spacing w:after="78" w:line="640" w:lineRule="exact"/>
        <w:ind w:firstLineChars="200" w:firstLine="640"/>
        <w:jc w:val="left"/>
        <w:rPr>
          <w:rFonts w:ascii="仿宋" w:eastAsia="仿宋" w:hAnsi="仿宋" w:hint="eastAsia"/>
          <w:bCs/>
          <w:color w:val="000000"/>
          <w:sz w:val="32"/>
          <w:szCs w:val="32"/>
        </w:rPr>
      </w:pPr>
      <w:r w:rsidRPr="00AB5891">
        <w:rPr>
          <w:rFonts w:ascii="仿宋" w:eastAsia="仿宋" w:hAnsi="仿宋" w:hint="eastAsia"/>
          <w:bCs/>
          <w:color w:val="000000"/>
          <w:sz w:val="32"/>
          <w:szCs w:val="32"/>
        </w:rPr>
        <w:lastRenderedPageBreak/>
        <w:t>（三）财务状况要求：近一年内或成立至今（成立不足一年的单位）财务状况无亏损或净资产大于0（由供应商在《承诺函》中</w:t>
      </w:r>
      <w:proofErr w:type="gramStart"/>
      <w:r w:rsidRPr="00AB5891">
        <w:rPr>
          <w:rFonts w:ascii="仿宋" w:eastAsia="仿宋" w:hAnsi="仿宋" w:hint="eastAsia"/>
          <w:bCs/>
          <w:color w:val="000000"/>
          <w:sz w:val="32"/>
          <w:szCs w:val="32"/>
        </w:rPr>
        <w:t>作出</w:t>
      </w:r>
      <w:proofErr w:type="gramEnd"/>
      <w:r w:rsidRPr="00AB5891">
        <w:rPr>
          <w:rFonts w:ascii="仿宋" w:eastAsia="仿宋" w:hAnsi="仿宋" w:hint="eastAsia"/>
          <w:bCs/>
          <w:color w:val="000000"/>
          <w:sz w:val="32"/>
          <w:szCs w:val="32"/>
        </w:rPr>
        <w:t>声明）；</w:t>
      </w:r>
    </w:p>
    <w:p w14:paraId="06B32720" w14:textId="77777777" w:rsidR="00AB5891" w:rsidRPr="00AB5891" w:rsidRDefault="00AB5891" w:rsidP="00AB5891">
      <w:pPr>
        <w:widowControl/>
        <w:spacing w:after="78" w:line="640" w:lineRule="exact"/>
        <w:ind w:firstLineChars="200" w:firstLine="640"/>
        <w:jc w:val="left"/>
        <w:rPr>
          <w:rFonts w:ascii="仿宋" w:eastAsia="仿宋" w:hAnsi="仿宋" w:hint="eastAsia"/>
          <w:bCs/>
          <w:color w:val="000000"/>
          <w:sz w:val="32"/>
          <w:szCs w:val="32"/>
        </w:rPr>
      </w:pPr>
      <w:r w:rsidRPr="00AB5891">
        <w:rPr>
          <w:rFonts w:ascii="仿宋" w:eastAsia="仿宋" w:hAnsi="仿宋" w:hint="eastAsia"/>
          <w:bCs/>
          <w:color w:val="000000"/>
          <w:sz w:val="32"/>
          <w:szCs w:val="32"/>
        </w:rPr>
        <w:t>（四）近两年内（2022年11月至今）或成立至今（成立不足两年的单位）至少具备一项正在实施或已完成的类似业绩（由供应商在《承诺函》中</w:t>
      </w:r>
      <w:proofErr w:type="gramStart"/>
      <w:r w:rsidRPr="00AB5891">
        <w:rPr>
          <w:rFonts w:ascii="仿宋" w:eastAsia="仿宋" w:hAnsi="仿宋" w:hint="eastAsia"/>
          <w:bCs/>
          <w:color w:val="000000"/>
          <w:sz w:val="32"/>
          <w:szCs w:val="32"/>
        </w:rPr>
        <w:t>作出</w:t>
      </w:r>
      <w:proofErr w:type="gramEnd"/>
      <w:r w:rsidRPr="00AB5891">
        <w:rPr>
          <w:rFonts w:ascii="仿宋" w:eastAsia="仿宋" w:hAnsi="仿宋" w:hint="eastAsia"/>
          <w:bCs/>
          <w:color w:val="000000"/>
          <w:sz w:val="32"/>
          <w:szCs w:val="32"/>
        </w:rPr>
        <w:t>声明）；</w:t>
      </w:r>
    </w:p>
    <w:p w14:paraId="21F0AF33" w14:textId="77777777" w:rsidR="00AB5891" w:rsidRPr="00AB5891" w:rsidRDefault="00AB5891" w:rsidP="00AB5891">
      <w:pPr>
        <w:widowControl/>
        <w:spacing w:after="78" w:line="640" w:lineRule="exact"/>
        <w:ind w:firstLineChars="200" w:firstLine="640"/>
        <w:jc w:val="left"/>
        <w:rPr>
          <w:rFonts w:ascii="仿宋" w:eastAsia="仿宋" w:hAnsi="仿宋" w:hint="eastAsia"/>
          <w:bCs/>
          <w:color w:val="000000"/>
          <w:sz w:val="32"/>
          <w:szCs w:val="32"/>
        </w:rPr>
      </w:pPr>
      <w:r w:rsidRPr="00AB5891">
        <w:rPr>
          <w:rFonts w:ascii="仿宋" w:eastAsia="仿宋" w:hAnsi="仿宋" w:hint="eastAsia"/>
          <w:bCs/>
          <w:color w:val="000000"/>
          <w:sz w:val="32"/>
          <w:szCs w:val="32"/>
        </w:rPr>
        <w:t>（五）单位负责人为同一人或者存在直接控股、管理关系的不同供应商，不得参加同一合同项下的采购活动（由供应商在《承诺函》中</w:t>
      </w:r>
      <w:proofErr w:type="gramStart"/>
      <w:r w:rsidRPr="00AB5891">
        <w:rPr>
          <w:rFonts w:ascii="仿宋" w:eastAsia="仿宋" w:hAnsi="仿宋" w:hint="eastAsia"/>
          <w:bCs/>
          <w:color w:val="000000"/>
          <w:sz w:val="32"/>
          <w:szCs w:val="32"/>
        </w:rPr>
        <w:t>作出</w:t>
      </w:r>
      <w:proofErr w:type="gramEnd"/>
      <w:r w:rsidRPr="00AB5891">
        <w:rPr>
          <w:rFonts w:ascii="仿宋" w:eastAsia="仿宋" w:hAnsi="仿宋" w:hint="eastAsia"/>
          <w:bCs/>
          <w:color w:val="000000"/>
          <w:sz w:val="32"/>
          <w:szCs w:val="32"/>
        </w:rPr>
        <w:t>声明）；</w:t>
      </w:r>
    </w:p>
    <w:p w14:paraId="44E2E4CF" w14:textId="297DF053" w:rsidR="00183E1F" w:rsidRPr="00AB5891" w:rsidRDefault="00AB5891" w:rsidP="00AB5891">
      <w:pPr>
        <w:widowControl/>
        <w:spacing w:after="78" w:line="640" w:lineRule="exact"/>
        <w:ind w:firstLineChars="200" w:firstLine="640"/>
        <w:jc w:val="left"/>
        <w:rPr>
          <w:rFonts w:ascii="仿宋" w:eastAsia="仿宋" w:hAnsi="仿宋" w:hint="eastAsia"/>
          <w:bCs/>
          <w:color w:val="000000"/>
          <w:sz w:val="32"/>
          <w:szCs w:val="32"/>
        </w:rPr>
      </w:pPr>
      <w:r w:rsidRPr="00AB5891">
        <w:rPr>
          <w:rFonts w:ascii="仿宋" w:eastAsia="仿宋" w:hAnsi="仿宋" w:hint="eastAsia"/>
          <w:bCs/>
          <w:color w:val="000000"/>
          <w:sz w:val="32"/>
          <w:szCs w:val="32"/>
        </w:rPr>
        <w:t>（六）不接受联合体参选（由供应商在《承诺函》中</w:t>
      </w:r>
      <w:proofErr w:type="gramStart"/>
      <w:r w:rsidRPr="00AB5891">
        <w:rPr>
          <w:rFonts w:ascii="仿宋" w:eastAsia="仿宋" w:hAnsi="仿宋" w:hint="eastAsia"/>
          <w:bCs/>
          <w:color w:val="000000"/>
          <w:sz w:val="32"/>
          <w:szCs w:val="32"/>
        </w:rPr>
        <w:t>作出</w:t>
      </w:r>
      <w:proofErr w:type="gramEnd"/>
      <w:r w:rsidRPr="00AB5891">
        <w:rPr>
          <w:rFonts w:ascii="仿宋" w:eastAsia="仿宋" w:hAnsi="仿宋" w:hint="eastAsia"/>
          <w:bCs/>
          <w:color w:val="000000"/>
          <w:sz w:val="32"/>
          <w:szCs w:val="32"/>
        </w:rPr>
        <w:t>声明）</w:t>
      </w:r>
      <w:r w:rsidR="00183E1F" w:rsidRPr="00AB5891">
        <w:rPr>
          <w:rFonts w:ascii="仿宋" w:eastAsia="仿宋" w:hAnsi="仿宋" w:hint="eastAsia"/>
          <w:bCs/>
          <w:color w:val="000000"/>
          <w:sz w:val="32"/>
          <w:szCs w:val="32"/>
        </w:rPr>
        <w:t>。</w:t>
      </w:r>
    </w:p>
    <w:bookmarkEnd w:id="0"/>
    <w:p w14:paraId="2D32A929" w14:textId="77777777" w:rsidR="0092208A" w:rsidRDefault="0092208A" w:rsidP="0092208A">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55DDF5F7" w14:textId="77777777" w:rsidR="00AB5891" w:rsidRPr="00AB5891" w:rsidRDefault="00AB5891" w:rsidP="00AB5891">
      <w:pPr>
        <w:pStyle w:val="2"/>
        <w:spacing w:after="78"/>
        <w:ind w:leftChars="0" w:left="0" w:firstLine="640"/>
        <w:rPr>
          <w:rFonts w:ascii="仿宋" w:eastAsia="仿宋" w:hAnsi="仿宋" w:cs="仿宋" w:hint="eastAsia"/>
          <w:kern w:val="0"/>
          <w:sz w:val="32"/>
          <w:szCs w:val="32"/>
        </w:rPr>
      </w:pPr>
      <w:bookmarkStart w:id="1" w:name="_Hlk173767070"/>
      <w:r w:rsidRPr="00AB5891">
        <w:rPr>
          <w:rFonts w:ascii="仿宋" w:eastAsia="仿宋" w:hAnsi="仿宋" w:cs="仿宋" w:hint="eastAsia"/>
          <w:kern w:val="0"/>
          <w:sz w:val="32"/>
          <w:szCs w:val="32"/>
        </w:rPr>
        <w:t>参选单位应就本次选聘报送相关参选文件，包括：</w:t>
      </w:r>
    </w:p>
    <w:p w14:paraId="3F31F712" w14:textId="77777777" w:rsidR="00AB5891" w:rsidRPr="00AB5891" w:rsidRDefault="00AB5891" w:rsidP="00AB5891">
      <w:pPr>
        <w:pStyle w:val="2"/>
        <w:spacing w:after="78"/>
        <w:ind w:leftChars="0" w:left="0" w:firstLine="640"/>
        <w:rPr>
          <w:rFonts w:ascii="仿宋" w:eastAsia="仿宋" w:hAnsi="仿宋" w:cs="仿宋" w:hint="eastAsia"/>
          <w:kern w:val="0"/>
          <w:sz w:val="32"/>
          <w:szCs w:val="32"/>
        </w:rPr>
      </w:pPr>
      <w:r w:rsidRPr="00AB5891">
        <w:rPr>
          <w:rFonts w:ascii="仿宋" w:eastAsia="仿宋" w:hAnsi="仿宋" w:cs="仿宋" w:hint="eastAsia"/>
          <w:kern w:val="0"/>
          <w:sz w:val="32"/>
          <w:szCs w:val="32"/>
        </w:rPr>
        <w:t>1.供应商基本情况表；</w:t>
      </w:r>
    </w:p>
    <w:p w14:paraId="7AE04E6B" w14:textId="77777777" w:rsidR="00AB5891" w:rsidRPr="00AB5891" w:rsidRDefault="00AB5891" w:rsidP="00AB5891">
      <w:pPr>
        <w:pStyle w:val="2"/>
        <w:spacing w:after="78"/>
        <w:ind w:leftChars="0" w:left="0" w:firstLine="640"/>
        <w:rPr>
          <w:rFonts w:ascii="仿宋" w:eastAsia="仿宋" w:hAnsi="仿宋" w:cs="仿宋" w:hint="eastAsia"/>
          <w:kern w:val="0"/>
          <w:sz w:val="32"/>
          <w:szCs w:val="32"/>
        </w:rPr>
      </w:pPr>
      <w:r w:rsidRPr="00AB5891">
        <w:rPr>
          <w:rFonts w:ascii="仿宋" w:eastAsia="仿宋" w:hAnsi="仿宋" w:cs="仿宋" w:hint="eastAsia"/>
          <w:kern w:val="0"/>
          <w:sz w:val="32"/>
          <w:szCs w:val="32"/>
        </w:rPr>
        <w:t>2.资质文件（承诺函、营业执照）；</w:t>
      </w:r>
    </w:p>
    <w:p w14:paraId="0A2D59C2" w14:textId="77777777" w:rsidR="00AB5891" w:rsidRPr="00AB5891" w:rsidRDefault="00AB5891" w:rsidP="00AB5891">
      <w:pPr>
        <w:pStyle w:val="2"/>
        <w:spacing w:after="78"/>
        <w:ind w:leftChars="0" w:left="0" w:firstLine="640"/>
        <w:rPr>
          <w:rFonts w:ascii="仿宋" w:eastAsia="仿宋" w:hAnsi="仿宋" w:cs="仿宋" w:hint="eastAsia"/>
          <w:kern w:val="0"/>
          <w:sz w:val="32"/>
          <w:szCs w:val="32"/>
        </w:rPr>
      </w:pPr>
      <w:r w:rsidRPr="00AB5891">
        <w:rPr>
          <w:rFonts w:ascii="仿宋" w:eastAsia="仿宋" w:hAnsi="仿宋" w:cs="仿宋" w:hint="eastAsia"/>
          <w:kern w:val="0"/>
          <w:sz w:val="32"/>
          <w:szCs w:val="32"/>
        </w:rPr>
        <w:t>3.报价一览表（参选单位报价应包含完成本项目全部工作所应收取的全部费用（即含税包干价）。</w:t>
      </w:r>
      <w:proofErr w:type="gramStart"/>
      <w:r w:rsidRPr="00AB5891">
        <w:rPr>
          <w:rFonts w:ascii="仿宋" w:eastAsia="仿宋" w:hAnsi="仿宋" w:cs="仿宋" w:hint="eastAsia"/>
          <w:kern w:val="0"/>
          <w:sz w:val="32"/>
          <w:szCs w:val="32"/>
        </w:rPr>
        <w:t>若参</w:t>
      </w:r>
      <w:proofErr w:type="gramEnd"/>
      <w:r w:rsidRPr="00AB5891">
        <w:rPr>
          <w:rFonts w:ascii="仿宋" w:eastAsia="仿宋" w:hAnsi="仿宋" w:cs="仿宋" w:hint="eastAsia"/>
          <w:kern w:val="0"/>
          <w:sz w:val="32"/>
          <w:szCs w:val="32"/>
        </w:rPr>
        <w:t>选单位在成</w:t>
      </w:r>
      <w:proofErr w:type="gramStart"/>
      <w:r w:rsidRPr="00AB5891">
        <w:rPr>
          <w:rFonts w:ascii="仿宋" w:eastAsia="仿宋" w:hAnsi="仿宋" w:cs="仿宋" w:hint="eastAsia"/>
          <w:kern w:val="0"/>
          <w:sz w:val="32"/>
          <w:szCs w:val="32"/>
        </w:rPr>
        <w:t>交并签署</w:t>
      </w:r>
      <w:proofErr w:type="gramEnd"/>
      <w:r w:rsidRPr="00AB5891">
        <w:rPr>
          <w:rFonts w:ascii="仿宋" w:eastAsia="仿宋" w:hAnsi="仿宋" w:cs="仿宋" w:hint="eastAsia"/>
          <w:kern w:val="0"/>
          <w:sz w:val="32"/>
          <w:szCs w:val="32"/>
        </w:rPr>
        <w:t>合同后，在完成本项目的工作中出现的任何遗漏，均</w:t>
      </w:r>
      <w:proofErr w:type="gramStart"/>
      <w:r w:rsidRPr="00AB5891">
        <w:rPr>
          <w:rFonts w:ascii="仿宋" w:eastAsia="仿宋" w:hAnsi="仿宋" w:cs="仿宋" w:hint="eastAsia"/>
          <w:kern w:val="0"/>
          <w:sz w:val="32"/>
          <w:szCs w:val="32"/>
        </w:rPr>
        <w:t>由成交</w:t>
      </w:r>
      <w:proofErr w:type="gramEnd"/>
      <w:r w:rsidRPr="00AB5891">
        <w:rPr>
          <w:rFonts w:ascii="仿宋" w:eastAsia="仿宋" w:hAnsi="仿宋" w:cs="仿宋" w:hint="eastAsia"/>
          <w:kern w:val="0"/>
          <w:sz w:val="32"/>
          <w:szCs w:val="32"/>
        </w:rPr>
        <w:t>参选单位免费提供，选聘单位不再支付任何费用）；</w:t>
      </w:r>
    </w:p>
    <w:p w14:paraId="7A1143A4" w14:textId="08D916C3" w:rsidR="005424FA" w:rsidRPr="005424FA" w:rsidRDefault="00AB5891" w:rsidP="00AB5891">
      <w:pPr>
        <w:pStyle w:val="2"/>
        <w:spacing w:after="78"/>
        <w:ind w:leftChars="0" w:left="0" w:firstLine="640"/>
      </w:pPr>
      <w:r w:rsidRPr="00AB5891">
        <w:rPr>
          <w:rFonts w:ascii="仿宋" w:eastAsia="仿宋" w:hAnsi="仿宋" w:cs="仿宋" w:hint="eastAsia"/>
          <w:kern w:val="0"/>
          <w:sz w:val="32"/>
          <w:szCs w:val="32"/>
        </w:rPr>
        <w:t>以上格式可参考第三章 报价文件格式，以上资料均需</w:t>
      </w:r>
      <w:r w:rsidRPr="00AB5891">
        <w:rPr>
          <w:rFonts w:ascii="仿宋" w:eastAsia="仿宋" w:hAnsi="仿宋" w:cs="仿宋" w:hint="eastAsia"/>
          <w:kern w:val="0"/>
          <w:sz w:val="32"/>
          <w:szCs w:val="32"/>
        </w:rPr>
        <w:lastRenderedPageBreak/>
        <w:t>加盖公章或业务章，并在截止时间前完成报价</w:t>
      </w:r>
      <w:r w:rsidR="005424FA">
        <w:rPr>
          <w:rFonts w:ascii="仿宋" w:eastAsia="仿宋" w:hAnsi="仿宋" w:cs="仿宋" w:hint="eastAsia"/>
          <w:kern w:val="0"/>
          <w:sz w:val="32"/>
          <w:szCs w:val="32"/>
        </w:rPr>
        <w:t>。</w:t>
      </w:r>
    </w:p>
    <w:bookmarkEnd w:id="1"/>
    <w:p w14:paraId="79627150" w14:textId="77777777" w:rsidR="0092208A" w:rsidRDefault="0092208A" w:rsidP="0092208A">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3C816ABB" w14:textId="77777777" w:rsidR="00AB5891" w:rsidRPr="00AB5891" w:rsidRDefault="00AB5891" w:rsidP="00AB5891">
      <w:pPr>
        <w:spacing w:after="78" w:line="640" w:lineRule="exact"/>
        <w:ind w:firstLineChars="200" w:firstLine="640"/>
        <w:jc w:val="left"/>
        <w:rPr>
          <w:rFonts w:ascii="仿宋" w:eastAsia="仿宋" w:hAnsi="仿宋" w:hint="eastAsia"/>
          <w:color w:val="000000"/>
          <w:sz w:val="32"/>
          <w:szCs w:val="32"/>
        </w:rPr>
      </w:pPr>
      <w:r w:rsidRPr="00AB5891">
        <w:rPr>
          <w:rFonts w:ascii="仿宋" w:eastAsia="仿宋" w:hAnsi="仿宋" w:hint="eastAsia"/>
          <w:color w:val="000000"/>
          <w:sz w:val="32"/>
          <w:szCs w:val="32"/>
        </w:rPr>
        <w:t>（一）在截止报价时间前，各参选单位以邮件形式递交报价文件至询价公告指定邮箱；</w:t>
      </w:r>
    </w:p>
    <w:p w14:paraId="4BE84EE4" w14:textId="77777777" w:rsidR="00AB5891" w:rsidRPr="00AB5891" w:rsidRDefault="00AB5891" w:rsidP="00AB5891">
      <w:pPr>
        <w:spacing w:after="78" w:line="640" w:lineRule="exact"/>
        <w:ind w:firstLineChars="200" w:firstLine="640"/>
        <w:jc w:val="left"/>
        <w:rPr>
          <w:rFonts w:ascii="仿宋" w:eastAsia="仿宋" w:hAnsi="仿宋" w:hint="eastAsia"/>
          <w:color w:val="000000"/>
          <w:sz w:val="32"/>
          <w:szCs w:val="32"/>
        </w:rPr>
      </w:pPr>
      <w:r w:rsidRPr="00AB5891">
        <w:rPr>
          <w:rFonts w:ascii="仿宋" w:eastAsia="仿宋" w:hAnsi="仿宋" w:hint="eastAsia"/>
          <w:color w:val="000000"/>
          <w:sz w:val="32"/>
          <w:szCs w:val="32"/>
        </w:rPr>
        <w:t>（二）评审委员会对参选单位进行资格审查，如存在审核未通过的单位，则记录原因并通知未通过的单位；</w:t>
      </w:r>
    </w:p>
    <w:p w14:paraId="2A275B31" w14:textId="77777777" w:rsidR="00AB5891" w:rsidRPr="00AB5891" w:rsidRDefault="00AB5891" w:rsidP="00AB5891">
      <w:pPr>
        <w:spacing w:after="78" w:line="640" w:lineRule="exact"/>
        <w:ind w:firstLineChars="200" w:firstLine="640"/>
        <w:jc w:val="left"/>
        <w:rPr>
          <w:rFonts w:ascii="仿宋" w:eastAsia="仿宋" w:hAnsi="仿宋" w:hint="eastAsia"/>
          <w:color w:val="000000"/>
          <w:sz w:val="32"/>
          <w:szCs w:val="32"/>
        </w:rPr>
      </w:pPr>
      <w:r w:rsidRPr="00AB5891">
        <w:rPr>
          <w:rFonts w:ascii="仿宋" w:eastAsia="仿宋" w:hAnsi="仿宋" w:hint="eastAsia"/>
          <w:color w:val="000000"/>
          <w:sz w:val="32"/>
          <w:szCs w:val="32"/>
        </w:rPr>
        <w:t>（三）评审委员会根据询价规则形成询价报告，确定候选人排名；</w:t>
      </w:r>
    </w:p>
    <w:p w14:paraId="0157A894" w14:textId="42E242E3" w:rsidR="00183E1F" w:rsidRPr="00AB5891" w:rsidRDefault="00AB5891" w:rsidP="00AB5891">
      <w:pPr>
        <w:spacing w:after="78" w:line="640" w:lineRule="exact"/>
        <w:ind w:firstLineChars="200" w:firstLine="640"/>
        <w:jc w:val="left"/>
        <w:rPr>
          <w:rFonts w:ascii="仿宋" w:eastAsia="仿宋" w:hAnsi="仿宋" w:hint="eastAsia"/>
          <w:color w:val="000000"/>
          <w:sz w:val="32"/>
          <w:szCs w:val="32"/>
        </w:rPr>
      </w:pPr>
      <w:r w:rsidRPr="00AB5891">
        <w:rPr>
          <w:rFonts w:ascii="仿宋" w:eastAsia="仿宋" w:hAnsi="仿宋" w:hint="eastAsia"/>
          <w:color w:val="000000"/>
          <w:sz w:val="32"/>
          <w:szCs w:val="32"/>
        </w:rPr>
        <w:t>（四）询价结束后，采购人将询价结果报公司内部决策，通过后将结果通知中选单位，双方择日签订正式协议</w:t>
      </w:r>
      <w:r w:rsidR="00183E1F" w:rsidRPr="00AB5891">
        <w:rPr>
          <w:rFonts w:ascii="仿宋" w:eastAsia="仿宋" w:hAnsi="仿宋" w:hint="eastAsia"/>
          <w:color w:val="000000"/>
          <w:sz w:val="32"/>
          <w:szCs w:val="32"/>
        </w:rPr>
        <w:t>。</w:t>
      </w:r>
    </w:p>
    <w:p w14:paraId="0C976B69" w14:textId="48B5CBC9" w:rsidR="0092208A" w:rsidRDefault="0092208A" w:rsidP="00183E1F">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7ECEA880" w14:textId="75987430" w:rsidR="00AB5891" w:rsidRPr="00AB5891" w:rsidRDefault="00AB5891" w:rsidP="00AB5891">
      <w:pPr>
        <w:widowControl/>
        <w:spacing w:after="78" w:line="640" w:lineRule="exact"/>
        <w:ind w:firstLineChars="200" w:firstLine="640"/>
        <w:jc w:val="left"/>
        <w:rPr>
          <w:rFonts w:ascii="仿宋" w:eastAsia="仿宋" w:hAnsi="仿宋" w:hint="eastAsia"/>
          <w:color w:val="000000"/>
          <w:sz w:val="32"/>
          <w:szCs w:val="32"/>
        </w:rPr>
      </w:pPr>
      <w:r w:rsidRPr="00AB5891">
        <w:rPr>
          <w:rFonts w:ascii="仿宋" w:eastAsia="仿宋" w:hAnsi="仿宋" w:hint="eastAsia"/>
          <w:color w:val="000000"/>
          <w:sz w:val="32"/>
          <w:szCs w:val="32"/>
        </w:rPr>
        <w:t>（一）响应文件递交截止时间为2024年11月1</w:t>
      </w:r>
      <w:r w:rsidR="00BB5B82">
        <w:rPr>
          <w:rFonts w:ascii="仿宋" w:eastAsia="仿宋" w:hAnsi="仿宋" w:hint="eastAsia"/>
          <w:color w:val="000000"/>
          <w:sz w:val="32"/>
          <w:szCs w:val="32"/>
        </w:rPr>
        <w:t>9</w:t>
      </w:r>
      <w:r w:rsidRPr="00AB5891">
        <w:rPr>
          <w:rFonts w:ascii="仿宋" w:eastAsia="仿宋" w:hAnsi="仿宋" w:hint="eastAsia"/>
          <w:color w:val="000000"/>
          <w:sz w:val="32"/>
          <w:szCs w:val="32"/>
        </w:rPr>
        <w:t>日18时00分（北京时间）；</w:t>
      </w:r>
    </w:p>
    <w:p w14:paraId="59233859" w14:textId="77777777" w:rsidR="00AB5891" w:rsidRPr="00AB5891" w:rsidRDefault="00AB5891" w:rsidP="00AB5891">
      <w:pPr>
        <w:widowControl/>
        <w:spacing w:after="78" w:line="640" w:lineRule="exact"/>
        <w:ind w:firstLineChars="200" w:firstLine="640"/>
        <w:jc w:val="left"/>
        <w:rPr>
          <w:rFonts w:ascii="仿宋" w:eastAsia="仿宋" w:hAnsi="仿宋" w:hint="eastAsia"/>
          <w:color w:val="000000"/>
          <w:sz w:val="32"/>
          <w:szCs w:val="32"/>
        </w:rPr>
      </w:pPr>
      <w:r w:rsidRPr="00AB5891">
        <w:rPr>
          <w:rFonts w:ascii="仿宋" w:eastAsia="仿宋" w:hAnsi="仿宋" w:hint="eastAsia"/>
          <w:color w:val="000000"/>
          <w:sz w:val="32"/>
          <w:szCs w:val="32"/>
        </w:rPr>
        <w:t>（二）响应文件递交方式</w:t>
      </w:r>
    </w:p>
    <w:p w14:paraId="569EC9F8" w14:textId="3735A64B" w:rsidR="0092208A" w:rsidRPr="00AB5891" w:rsidRDefault="00AB5891" w:rsidP="00AB5891">
      <w:pPr>
        <w:widowControl/>
        <w:spacing w:after="78" w:line="640" w:lineRule="exact"/>
        <w:ind w:firstLineChars="200" w:firstLine="640"/>
        <w:jc w:val="left"/>
        <w:rPr>
          <w:rFonts w:ascii="仿宋" w:eastAsia="仿宋" w:hAnsi="仿宋" w:hint="eastAsia"/>
          <w:bCs/>
          <w:color w:val="000000"/>
          <w:sz w:val="32"/>
          <w:szCs w:val="32"/>
        </w:rPr>
      </w:pPr>
      <w:r w:rsidRPr="00AB5891">
        <w:rPr>
          <w:rFonts w:ascii="仿宋" w:eastAsia="仿宋" w:hAnsi="仿宋" w:hint="eastAsia"/>
          <w:color w:val="000000"/>
          <w:sz w:val="32"/>
          <w:szCs w:val="32"/>
        </w:rPr>
        <w:t>本次文件递交方式采用线上递交，PDF盖章版响应文件必须在递交截止时间前发送至采购联系人邮箱。响应文件递交截止时间前未完成报价文件发送的，视为</w:t>
      </w:r>
      <w:proofErr w:type="gramStart"/>
      <w:r w:rsidRPr="00AB5891">
        <w:rPr>
          <w:rFonts w:ascii="仿宋" w:eastAsia="仿宋" w:hAnsi="仿宋" w:hint="eastAsia"/>
          <w:color w:val="000000"/>
          <w:sz w:val="32"/>
          <w:szCs w:val="32"/>
        </w:rPr>
        <w:t>不</w:t>
      </w:r>
      <w:proofErr w:type="gramEnd"/>
      <w:r w:rsidRPr="00AB5891">
        <w:rPr>
          <w:rFonts w:ascii="仿宋" w:eastAsia="仿宋" w:hAnsi="仿宋" w:hint="eastAsia"/>
          <w:color w:val="000000"/>
          <w:sz w:val="32"/>
          <w:szCs w:val="32"/>
        </w:rPr>
        <w:t>参选</w:t>
      </w:r>
      <w:r w:rsidR="00183E1F" w:rsidRPr="00AB5891">
        <w:rPr>
          <w:rFonts w:ascii="仿宋" w:eastAsia="仿宋" w:hAnsi="仿宋"/>
          <w:bCs/>
          <w:color w:val="000000"/>
          <w:sz w:val="32"/>
          <w:szCs w:val="32"/>
        </w:rPr>
        <w:t>。</w:t>
      </w:r>
    </w:p>
    <w:p w14:paraId="24B70530" w14:textId="77777777" w:rsidR="0092208A" w:rsidRDefault="0092208A" w:rsidP="0092208A">
      <w:pPr>
        <w:pStyle w:val="a7"/>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1C4ED0F7" w14:textId="5A67B945" w:rsidR="0092208A" w:rsidRDefault="00AB5891" w:rsidP="0092208A">
      <w:pPr>
        <w:spacing w:after="78" w:line="640" w:lineRule="exact"/>
        <w:ind w:firstLineChars="200" w:firstLine="640"/>
        <w:jc w:val="left"/>
        <w:rPr>
          <w:rFonts w:ascii="Times New Roman" w:eastAsia="仿宋_GB2312" w:hAnsi="Times New Roman"/>
          <w:color w:val="000000"/>
          <w:sz w:val="32"/>
          <w:szCs w:val="32"/>
        </w:rPr>
      </w:pPr>
      <w:r w:rsidRPr="00AB5891">
        <w:rPr>
          <w:rFonts w:ascii="Times New Roman" w:eastAsia="仿宋_GB2312" w:hAnsi="Times New Roman" w:hint="eastAsia"/>
          <w:sz w:val="32"/>
        </w:rPr>
        <w:t>本次评审设一轮报价，采用最低投标价法。采购人对</w:t>
      </w:r>
      <w:r w:rsidRPr="00AB5891">
        <w:rPr>
          <w:rFonts w:ascii="Times New Roman" w:eastAsia="仿宋_GB2312" w:hAnsi="Times New Roman" w:hint="eastAsia"/>
          <w:sz w:val="32"/>
        </w:rPr>
        <w:lastRenderedPageBreak/>
        <w:t>所有参选供应商进行资格审查，资格审查合格的供应商报价成立，根据最低价法确定中选人</w:t>
      </w:r>
      <w:r w:rsidR="0092208A">
        <w:rPr>
          <w:rFonts w:ascii="Times New Roman" w:eastAsia="仿宋_GB2312" w:hAnsi="Times New Roman" w:hint="eastAsia"/>
          <w:color w:val="000000"/>
          <w:sz w:val="32"/>
          <w:szCs w:val="32"/>
        </w:rPr>
        <w:t>。</w:t>
      </w:r>
    </w:p>
    <w:p w14:paraId="7050B25E" w14:textId="77777777" w:rsidR="0092208A" w:rsidRDefault="0092208A" w:rsidP="0092208A">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62D7AD04" w14:textId="1FD68DCA" w:rsidR="0092208A" w:rsidRDefault="0092208A" w:rsidP="0092208A">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sidR="00D36891">
        <w:rPr>
          <w:rFonts w:ascii="Times New Roman" w:eastAsia="仿宋" w:hAnsi="Times New Roman" w:hint="eastAsia"/>
          <w:sz w:val="32"/>
          <w:szCs w:val="32"/>
        </w:rPr>
        <w:t>25</w:t>
      </w:r>
      <w:r>
        <w:rPr>
          <w:rFonts w:eastAsia="仿宋" w:hint="eastAsia"/>
          <w:sz w:val="32"/>
          <w:szCs w:val="32"/>
        </w:rPr>
        <w:t>万元，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07156FD0" w14:textId="77777777" w:rsidR="0092208A" w:rsidRDefault="0092208A" w:rsidP="0092208A">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5C6F2D9E" w14:textId="7229FF64" w:rsidR="0092208A" w:rsidRDefault="0092208A" w:rsidP="0092208A">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2" w:name="_Hlk173242607"/>
      <w:r w:rsidR="00EF3CE7" w:rsidRPr="00F902AC">
        <w:rPr>
          <w:rFonts w:ascii="Times New Roman" w:eastAsia="仿宋_GB2312" w:hAnsi="Times New Roman" w:hint="eastAsia"/>
          <w:bCs/>
          <w:color w:val="000000"/>
          <w:sz w:val="32"/>
          <w:szCs w:val="32"/>
        </w:rPr>
        <w:t>深圳市深水</w:t>
      </w:r>
      <w:proofErr w:type="gramStart"/>
      <w:r w:rsidR="00EF3CE7" w:rsidRPr="00F902AC">
        <w:rPr>
          <w:rFonts w:ascii="Times New Roman" w:eastAsia="仿宋_GB2312" w:hAnsi="Times New Roman" w:hint="eastAsia"/>
          <w:bCs/>
          <w:color w:val="000000"/>
          <w:sz w:val="32"/>
          <w:szCs w:val="32"/>
        </w:rPr>
        <w:t>水</w:t>
      </w:r>
      <w:proofErr w:type="gramEnd"/>
      <w:r w:rsidR="00EF3CE7" w:rsidRPr="00F902AC">
        <w:rPr>
          <w:rFonts w:ascii="Times New Roman" w:eastAsia="仿宋_GB2312" w:hAnsi="Times New Roman" w:hint="eastAsia"/>
          <w:bCs/>
          <w:color w:val="000000"/>
          <w:sz w:val="32"/>
          <w:szCs w:val="32"/>
        </w:rPr>
        <w:t>务咨询有限公司官网（</w:t>
      </w:r>
      <w:r w:rsidR="00EF3CE7" w:rsidRPr="00F902AC">
        <w:rPr>
          <w:rFonts w:ascii="Times New Roman" w:eastAsia="仿宋_GB2312" w:hAnsi="Times New Roman" w:hint="eastAsia"/>
          <w:bCs/>
          <w:color w:val="000000"/>
          <w:sz w:val="32"/>
          <w:szCs w:val="32"/>
        </w:rPr>
        <w:t>http://www.szsszx.com/</w:t>
      </w:r>
      <w:r w:rsidR="00EF3CE7" w:rsidRPr="00F902AC">
        <w:rPr>
          <w:rFonts w:ascii="Times New Roman" w:eastAsia="仿宋_GB2312" w:hAnsi="Times New Roman" w:hint="eastAsia"/>
          <w:bCs/>
          <w:color w:val="000000"/>
          <w:sz w:val="32"/>
          <w:szCs w:val="32"/>
        </w:rPr>
        <w:t>）</w:t>
      </w:r>
      <w:bookmarkEnd w:id="2"/>
      <w:r>
        <w:rPr>
          <w:rFonts w:ascii="Times New Roman" w:eastAsia="仿宋_GB2312" w:hAnsi="Times New Roman" w:hint="eastAsia"/>
          <w:color w:val="000000"/>
          <w:sz w:val="32"/>
          <w:szCs w:val="32"/>
        </w:rPr>
        <w:t>发布更正公告，该澄清或修改内容为询价文件的组成部分。</w:t>
      </w:r>
    </w:p>
    <w:p w14:paraId="3035E2F0" w14:textId="5F8E20F2" w:rsidR="0092208A" w:rsidRDefault="0092208A" w:rsidP="0092208A">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w:t>
      </w:r>
      <w:r w:rsidR="00EF3CE7">
        <w:rPr>
          <w:rFonts w:ascii="Times New Roman" w:eastAsia="仿宋_GB2312" w:hAnsi="Times New Roman" w:hint="eastAsia"/>
          <w:color w:val="000000"/>
          <w:sz w:val="32"/>
          <w:szCs w:val="32"/>
        </w:rPr>
        <w:t>以邮件形式</w:t>
      </w:r>
      <w:r>
        <w:rPr>
          <w:rFonts w:ascii="Times New Roman" w:eastAsia="仿宋_GB2312" w:hAnsi="Times New Roman" w:hint="eastAsia"/>
          <w:color w:val="000000"/>
          <w:sz w:val="32"/>
          <w:szCs w:val="32"/>
        </w:rPr>
        <w:t>向采购人提出申请（截止时间</w:t>
      </w:r>
      <w:r w:rsidR="00EF3CE7">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sidR="00D36891">
        <w:rPr>
          <w:rFonts w:ascii="Times New Roman" w:eastAsia="仿宋_GB2312" w:hAnsi="Times New Roman" w:hint="eastAsia"/>
          <w:bCs/>
          <w:color w:val="000000"/>
          <w:sz w:val="32"/>
          <w:szCs w:val="32"/>
        </w:rPr>
        <w:t>11</w:t>
      </w:r>
      <w:r>
        <w:rPr>
          <w:rFonts w:ascii="Times New Roman" w:eastAsia="仿宋_GB2312" w:hAnsi="Times New Roman"/>
          <w:bCs/>
          <w:color w:val="000000"/>
          <w:sz w:val="32"/>
          <w:szCs w:val="32"/>
        </w:rPr>
        <w:t>月</w:t>
      </w:r>
      <w:r w:rsidR="00AB5891">
        <w:rPr>
          <w:rFonts w:ascii="Times New Roman" w:eastAsia="仿宋_GB2312" w:hAnsi="Times New Roman" w:hint="eastAsia"/>
          <w:bCs/>
          <w:color w:val="000000"/>
          <w:sz w:val="32"/>
          <w:szCs w:val="32"/>
        </w:rPr>
        <w:t>1</w:t>
      </w:r>
      <w:r w:rsidR="00BB5B82">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日</w:t>
      </w:r>
      <w:r w:rsidR="002D3BCE">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1E4FD12E" w14:textId="40BF3BC1" w:rsidR="0092208A" w:rsidRDefault="0092208A" w:rsidP="0092208A">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w:t>
      </w:r>
      <w:r w:rsidR="00EF3CE7">
        <w:rPr>
          <w:rFonts w:ascii="Times New Roman" w:eastAsia="仿宋_GB2312" w:hAnsi="Times New Roman" w:hint="eastAsia"/>
          <w:color w:val="000000"/>
          <w:sz w:val="32"/>
          <w:szCs w:val="32"/>
        </w:rPr>
        <w:t>在</w:t>
      </w:r>
      <w:r w:rsidR="00EF3CE7" w:rsidRPr="00F902AC">
        <w:rPr>
          <w:rFonts w:ascii="Times New Roman" w:eastAsia="仿宋_GB2312" w:hAnsi="Times New Roman" w:hint="eastAsia"/>
          <w:bCs/>
          <w:color w:val="000000"/>
          <w:sz w:val="32"/>
          <w:szCs w:val="32"/>
        </w:rPr>
        <w:t>深圳市深水</w:t>
      </w:r>
      <w:proofErr w:type="gramStart"/>
      <w:r w:rsidR="00EF3CE7" w:rsidRPr="00F902AC">
        <w:rPr>
          <w:rFonts w:ascii="Times New Roman" w:eastAsia="仿宋_GB2312" w:hAnsi="Times New Roman" w:hint="eastAsia"/>
          <w:bCs/>
          <w:color w:val="000000"/>
          <w:sz w:val="32"/>
          <w:szCs w:val="32"/>
        </w:rPr>
        <w:t>水</w:t>
      </w:r>
      <w:proofErr w:type="gramEnd"/>
      <w:r w:rsidR="00EF3CE7" w:rsidRPr="00F902AC">
        <w:rPr>
          <w:rFonts w:ascii="Times New Roman" w:eastAsia="仿宋_GB2312" w:hAnsi="Times New Roman" w:hint="eastAsia"/>
          <w:bCs/>
          <w:color w:val="000000"/>
          <w:sz w:val="32"/>
          <w:szCs w:val="32"/>
        </w:rPr>
        <w:t>务咨询有限公司官网（</w:t>
      </w:r>
      <w:r w:rsidR="00EF3CE7" w:rsidRPr="00F902AC">
        <w:rPr>
          <w:rFonts w:ascii="Times New Roman" w:eastAsia="仿宋_GB2312" w:hAnsi="Times New Roman" w:hint="eastAsia"/>
          <w:bCs/>
          <w:color w:val="000000"/>
          <w:sz w:val="32"/>
          <w:szCs w:val="32"/>
        </w:rPr>
        <w:t>http://www.szsszx.com/</w:t>
      </w:r>
      <w:r w:rsidR="00EF3CE7" w:rsidRPr="00F902AC">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771889D4" w14:textId="77777777" w:rsidR="0092208A" w:rsidRDefault="0092208A" w:rsidP="0092208A">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036C8C18" w14:textId="26A356F2" w:rsidR="0092208A" w:rsidRDefault="0092208A" w:rsidP="0092208A">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w:t>
      </w:r>
      <w:r w:rsidR="00AB5891" w:rsidRPr="00AB5891">
        <w:rPr>
          <w:rFonts w:ascii="Times New Roman" w:eastAsia="仿宋_GB2312" w:hAnsi="Times New Roman" w:hint="eastAsia"/>
          <w:color w:val="000000"/>
          <w:sz w:val="32"/>
          <w:szCs w:val="32"/>
        </w:rPr>
        <w:t>中选人应在结果公告期满后尽快与采购人签订采购合同。因中选</w:t>
      </w:r>
      <w:proofErr w:type="gramStart"/>
      <w:r w:rsidR="00AB5891" w:rsidRPr="00AB5891">
        <w:rPr>
          <w:rFonts w:ascii="Times New Roman" w:eastAsia="仿宋_GB2312" w:hAnsi="Times New Roman" w:hint="eastAsia"/>
          <w:color w:val="000000"/>
          <w:sz w:val="32"/>
          <w:szCs w:val="32"/>
        </w:rPr>
        <w:t>人原因</w:t>
      </w:r>
      <w:proofErr w:type="gramEnd"/>
      <w:r w:rsidR="00AB5891" w:rsidRPr="00AB5891">
        <w:rPr>
          <w:rFonts w:ascii="Times New Roman" w:eastAsia="仿宋_GB2312" w:hAnsi="Times New Roman" w:hint="eastAsia"/>
          <w:color w:val="000000"/>
          <w:sz w:val="32"/>
          <w:szCs w:val="32"/>
        </w:rPr>
        <w:t>造成逾期未与采购人签订采购合同</w:t>
      </w:r>
      <w:r w:rsidR="00AB5891" w:rsidRPr="00AB5891">
        <w:rPr>
          <w:rFonts w:ascii="Times New Roman" w:eastAsia="仿宋_GB2312" w:hAnsi="Times New Roman" w:hint="eastAsia"/>
          <w:color w:val="000000"/>
          <w:sz w:val="32"/>
          <w:szCs w:val="32"/>
        </w:rPr>
        <w:lastRenderedPageBreak/>
        <w:t>的，视为自动放弃</w:t>
      </w:r>
      <w:r>
        <w:rPr>
          <w:rFonts w:ascii="Times New Roman" w:eastAsia="仿宋_GB2312" w:hAnsi="Times New Roman" w:hint="eastAsia"/>
          <w:color w:val="000000"/>
          <w:sz w:val="32"/>
          <w:szCs w:val="32"/>
        </w:rPr>
        <w:t>；</w:t>
      </w:r>
    </w:p>
    <w:p w14:paraId="764734C8" w14:textId="77777777" w:rsidR="0092208A" w:rsidRDefault="0092208A" w:rsidP="0092208A">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21D3AF0B" w14:textId="77777777" w:rsidR="00EF3CE7" w:rsidRPr="00010902" w:rsidRDefault="00EF3CE7" w:rsidP="00EF3CE7">
      <w:pPr>
        <w:widowControl/>
        <w:spacing w:after="78" w:line="640" w:lineRule="exact"/>
        <w:ind w:firstLineChars="200" w:firstLine="640"/>
        <w:rPr>
          <w:rFonts w:ascii="Times New Roman" w:eastAsia="仿宋_GB2312" w:hAnsi="Times New Roman"/>
          <w:bCs/>
          <w:color w:val="000000"/>
          <w:sz w:val="32"/>
          <w:szCs w:val="32"/>
        </w:rPr>
      </w:pPr>
      <w:r w:rsidRPr="00EF3CE7">
        <w:rPr>
          <w:rFonts w:ascii="Times New Roman" w:eastAsia="仿宋_GB2312" w:hAnsi="Times New Roman" w:hint="eastAsia"/>
          <w:color w:val="000000"/>
          <w:sz w:val="32"/>
          <w:szCs w:val="32"/>
        </w:rPr>
        <w:t>3</w:t>
      </w:r>
      <w:r w:rsidRPr="00EF3CE7">
        <w:rPr>
          <w:rFonts w:ascii="Times New Roman" w:eastAsia="仿宋_GB2312" w:hAnsi="Times New Roman" w:hint="eastAsia"/>
          <w:color w:val="000000"/>
          <w:sz w:val="32"/>
          <w:szCs w:val="32"/>
        </w:rPr>
        <w:t>、</w:t>
      </w:r>
      <w:r w:rsidRPr="00010902">
        <w:rPr>
          <w:rFonts w:ascii="Times New Roman" w:eastAsia="仿宋_GB2312" w:hAnsi="Times New Roman" w:hint="eastAsia"/>
          <w:bCs/>
          <w:color w:val="000000"/>
          <w:sz w:val="32"/>
          <w:szCs w:val="32"/>
        </w:rPr>
        <w:t>评</w:t>
      </w:r>
      <w:r>
        <w:rPr>
          <w:rFonts w:ascii="Times New Roman" w:eastAsia="仿宋_GB2312" w:hAnsi="Times New Roman" w:hint="eastAsia"/>
          <w:bCs/>
          <w:color w:val="000000"/>
          <w:sz w:val="32"/>
          <w:szCs w:val="32"/>
        </w:rPr>
        <w:t>审</w:t>
      </w:r>
      <w:r w:rsidRPr="00010902">
        <w:rPr>
          <w:rFonts w:ascii="Times New Roman" w:eastAsia="仿宋_GB2312" w:hAnsi="Times New Roman" w:hint="eastAsia"/>
          <w:bCs/>
          <w:color w:val="000000"/>
          <w:sz w:val="32"/>
          <w:szCs w:val="32"/>
        </w:rPr>
        <w:t>委员会认为参选供应商的报价明显低于</w:t>
      </w:r>
      <w:r>
        <w:rPr>
          <w:rFonts w:ascii="Times New Roman" w:eastAsia="仿宋_GB2312" w:hAnsi="Times New Roman" w:hint="eastAsia"/>
          <w:bCs/>
          <w:color w:val="000000"/>
          <w:sz w:val="32"/>
          <w:szCs w:val="32"/>
        </w:rPr>
        <w:t>或高于</w:t>
      </w:r>
      <w:r w:rsidRPr="00010902">
        <w:rPr>
          <w:rFonts w:ascii="Times New Roman" w:eastAsia="仿宋_GB2312" w:hAnsi="Times New Roman" w:hint="eastAsia"/>
          <w:bCs/>
          <w:color w:val="000000"/>
          <w:sz w:val="32"/>
          <w:szCs w:val="32"/>
        </w:rPr>
        <w:t>其他通过</w:t>
      </w:r>
      <w:r>
        <w:rPr>
          <w:rFonts w:ascii="Times New Roman" w:eastAsia="仿宋_GB2312" w:hAnsi="Times New Roman" w:hint="eastAsia"/>
          <w:bCs/>
          <w:color w:val="000000"/>
          <w:sz w:val="32"/>
          <w:szCs w:val="32"/>
        </w:rPr>
        <w:t>资格</w:t>
      </w:r>
      <w:r w:rsidRPr="00010902">
        <w:rPr>
          <w:rFonts w:ascii="Times New Roman" w:eastAsia="仿宋_GB2312" w:hAnsi="Times New Roman" w:hint="eastAsia"/>
          <w:bCs/>
          <w:color w:val="000000"/>
          <w:sz w:val="32"/>
          <w:szCs w:val="32"/>
        </w:rPr>
        <w:t>性审查供应商的报价，有可能影响产品质量或者不能诚信履约的，且不能在合理的时间内提供书面说明，或无法提交相关证明材料，参选供应商不能证明其报价合理性的</w:t>
      </w:r>
      <w:r>
        <w:rPr>
          <w:rFonts w:ascii="Times New Roman" w:eastAsia="仿宋_GB2312" w:hAnsi="Times New Roman" w:hint="eastAsia"/>
          <w:bCs/>
          <w:color w:val="000000"/>
          <w:sz w:val="32"/>
          <w:szCs w:val="32"/>
        </w:rPr>
        <w:t>可做无效报价处理。</w:t>
      </w:r>
    </w:p>
    <w:p w14:paraId="24C0C21C" w14:textId="77777777" w:rsidR="0092208A" w:rsidRDefault="0092208A" w:rsidP="0092208A">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11E383EB" w14:textId="0004E034" w:rsidR="0092208A" w:rsidRDefault="0092208A" w:rsidP="0092208A">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w:t>
      </w:r>
      <w:r w:rsidR="00EF3CE7" w:rsidRPr="00F56900">
        <w:rPr>
          <w:rFonts w:ascii="Times New Roman" w:eastAsia="仿宋_GB2312" w:hAnsi="Times New Roman" w:hint="eastAsia"/>
          <w:color w:val="000000"/>
          <w:kern w:val="0"/>
          <w:sz w:val="32"/>
          <w:szCs w:val="32"/>
        </w:rPr>
        <w:t>黄工</w:t>
      </w:r>
    </w:p>
    <w:p w14:paraId="60487662" w14:textId="58C12CC5" w:rsidR="0092208A" w:rsidRDefault="0092208A" w:rsidP="0092208A">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sidR="003A43BE" w:rsidRPr="009D47DC">
        <w:rPr>
          <w:rFonts w:ascii="Times New Roman" w:eastAsia="仿宋_GB2312" w:hAnsi="Times New Roman" w:hint="eastAsia"/>
          <w:color w:val="000000"/>
          <w:kern w:val="0"/>
          <w:sz w:val="32"/>
          <w:szCs w:val="32"/>
        </w:rPr>
        <w:t>0755+29395688</w:t>
      </w:r>
      <w:r w:rsidR="003A43BE" w:rsidRPr="009D47DC">
        <w:rPr>
          <w:rFonts w:ascii="Times New Roman" w:eastAsia="仿宋_GB2312" w:hAnsi="Times New Roman" w:hint="eastAsia"/>
          <w:color w:val="000000"/>
          <w:kern w:val="0"/>
          <w:sz w:val="32"/>
          <w:szCs w:val="32"/>
        </w:rPr>
        <w:t>转</w:t>
      </w:r>
      <w:r w:rsidR="003A43BE" w:rsidRPr="009D47DC">
        <w:rPr>
          <w:rFonts w:ascii="Times New Roman" w:eastAsia="仿宋_GB2312" w:hAnsi="Times New Roman" w:hint="eastAsia"/>
          <w:color w:val="000000"/>
          <w:kern w:val="0"/>
          <w:sz w:val="32"/>
          <w:szCs w:val="32"/>
        </w:rPr>
        <w:t>8731</w:t>
      </w:r>
    </w:p>
    <w:p w14:paraId="56F2674A" w14:textId="1D527A72" w:rsidR="0092208A" w:rsidRDefault="0092208A" w:rsidP="0092208A">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sidR="00EF3CE7">
        <w:rPr>
          <w:rFonts w:ascii="Times New Roman" w:eastAsia="仿宋_GB2312" w:hAnsi="Times New Roman"/>
          <w:color w:val="000000"/>
          <w:kern w:val="0"/>
          <w:sz w:val="32"/>
          <w:szCs w:val="32"/>
        </w:rPr>
        <w:t>sszxhjcaigou@163.com</w:t>
      </w:r>
    </w:p>
    <w:p w14:paraId="5648E779" w14:textId="77777777" w:rsidR="00EF3CE7" w:rsidRDefault="00EF3CE7" w:rsidP="0092208A">
      <w:pPr>
        <w:pStyle w:val="a7"/>
        <w:spacing w:line="640" w:lineRule="exact"/>
        <w:ind w:leftChars="836" w:left="2396" w:hangingChars="200" w:hanging="640"/>
        <w:rPr>
          <w:rFonts w:ascii="Times New Roman" w:eastAsia="仿宋_GB2312" w:hAnsi="Times New Roman" w:cs="宋体"/>
          <w:color w:val="000000"/>
          <w:kern w:val="0"/>
          <w:sz w:val="32"/>
          <w:szCs w:val="32"/>
        </w:rPr>
      </w:pPr>
    </w:p>
    <w:p w14:paraId="2C716BFC" w14:textId="3A1B6CDD" w:rsidR="0092208A" w:rsidRDefault="0092208A" w:rsidP="0092208A">
      <w:pPr>
        <w:pStyle w:val="a7"/>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r w:rsidR="0017791E">
        <w:rPr>
          <w:rFonts w:ascii="Times New Roman" w:eastAsia="仿宋_GB2312" w:hAnsi="Times New Roman" w:cs="宋体" w:hint="eastAsia"/>
          <w:color w:val="000000"/>
          <w:kern w:val="0"/>
          <w:sz w:val="32"/>
          <w:szCs w:val="32"/>
        </w:rPr>
        <w:t>深圳市深水</w:t>
      </w:r>
      <w:proofErr w:type="gramStart"/>
      <w:r w:rsidR="0017791E">
        <w:rPr>
          <w:rFonts w:ascii="Times New Roman" w:eastAsia="仿宋_GB2312" w:hAnsi="Times New Roman" w:cs="宋体" w:hint="eastAsia"/>
          <w:color w:val="000000"/>
          <w:kern w:val="0"/>
          <w:sz w:val="32"/>
          <w:szCs w:val="32"/>
        </w:rPr>
        <w:t>水</w:t>
      </w:r>
      <w:proofErr w:type="gramEnd"/>
      <w:r w:rsidR="0017791E">
        <w:rPr>
          <w:rFonts w:ascii="Times New Roman" w:eastAsia="仿宋_GB2312" w:hAnsi="Times New Roman" w:cs="宋体" w:hint="eastAsia"/>
          <w:color w:val="000000"/>
          <w:kern w:val="0"/>
          <w:sz w:val="32"/>
          <w:szCs w:val="32"/>
        </w:rPr>
        <w:t>务</w:t>
      </w:r>
      <w:r w:rsidR="00AB5891">
        <w:rPr>
          <w:rFonts w:ascii="Times New Roman" w:eastAsia="仿宋_GB2312" w:hAnsi="Times New Roman" w:cs="宋体" w:hint="eastAsia"/>
          <w:color w:val="000000"/>
          <w:kern w:val="0"/>
          <w:sz w:val="32"/>
          <w:szCs w:val="32"/>
        </w:rPr>
        <w:t>咨询</w:t>
      </w:r>
      <w:r w:rsidR="0017791E">
        <w:rPr>
          <w:rFonts w:ascii="Times New Roman" w:eastAsia="仿宋_GB2312" w:hAnsi="Times New Roman" w:cs="宋体" w:hint="eastAsia"/>
          <w:color w:val="000000"/>
          <w:kern w:val="0"/>
          <w:sz w:val="32"/>
          <w:szCs w:val="32"/>
        </w:rPr>
        <w:t>有限公司</w:t>
      </w:r>
    </w:p>
    <w:p w14:paraId="16485DD1" w14:textId="6BA61D9B" w:rsidR="0092208A" w:rsidRDefault="0092208A" w:rsidP="0092208A">
      <w:pPr>
        <w:spacing w:after="78" w:line="640" w:lineRule="exact"/>
        <w:ind w:leftChars="152" w:left="6079" w:hangingChars="1800" w:hanging="5760"/>
        <w:jc w:val="left"/>
        <w:rPr>
          <w:rFonts w:ascii="仿宋_GB2312" w:eastAsia="仿宋_GB2312" w:hAnsi="仿宋" w:hint="eastAsia"/>
          <w:color w:val="000000"/>
          <w:sz w:val="32"/>
          <w:szCs w:val="32"/>
        </w:rPr>
      </w:pPr>
      <w:r>
        <w:rPr>
          <w:rFonts w:ascii="Times New Roman" w:eastAsia="仿宋_GB2312" w:hAnsi="Times New Roman" w:hint="eastAsia"/>
          <w:color w:val="000000"/>
          <w:kern w:val="0"/>
          <w:sz w:val="32"/>
          <w:szCs w:val="32"/>
        </w:rPr>
        <w:t xml:space="preserve">                              </w:t>
      </w:r>
      <w:r w:rsidR="00EF3CE7">
        <w:rPr>
          <w:rFonts w:ascii="Times New Roman" w:eastAsia="仿宋_GB2312" w:hAnsi="Times New Roman" w:hint="eastAsia"/>
          <w:color w:val="000000"/>
          <w:kern w:val="0"/>
          <w:sz w:val="32"/>
          <w:szCs w:val="32"/>
        </w:rPr>
        <w:t>2024</w:t>
      </w:r>
      <w:r>
        <w:rPr>
          <w:rFonts w:ascii="Times New Roman" w:eastAsia="仿宋_GB2312" w:hAnsi="Times New Roman" w:hint="eastAsia"/>
          <w:color w:val="000000"/>
          <w:kern w:val="0"/>
          <w:sz w:val="32"/>
          <w:szCs w:val="32"/>
        </w:rPr>
        <w:t>年</w:t>
      </w:r>
      <w:r w:rsidR="00D36891">
        <w:rPr>
          <w:rFonts w:ascii="Times New Roman" w:eastAsia="仿宋_GB2312" w:hAnsi="Times New Roman" w:hint="eastAsia"/>
          <w:color w:val="000000"/>
          <w:kern w:val="0"/>
          <w:sz w:val="32"/>
          <w:szCs w:val="32"/>
        </w:rPr>
        <w:t>11</w:t>
      </w:r>
      <w:r>
        <w:rPr>
          <w:rFonts w:ascii="Times New Roman" w:eastAsia="仿宋_GB2312" w:hAnsi="Times New Roman" w:hint="eastAsia"/>
          <w:color w:val="000000"/>
          <w:kern w:val="0"/>
          <w:sz w:val="32"/>
          <w:szCs w:val="32"/>
        </w:rPr>
        <w:t>月</w:t>
      </w:r>
      <w:r w:rsidR="00BB5B82">
        <w:rPr>
          <w:rFonts w:ascii="Times New Roman" w:eastAsia="仿宋_GB2312" w:hAnsi="Times New Roman" w:hint="eastAsia"/>
          <w:color w:val="000000"/>
          <w:kern w:val="0"/>
          <w:sz w:val="32"/>
          <w:szCs w:val="32"/>
        </w:rPr>
        <w:t>14</w:t>
      </w:r>
      <w:r>
        <w:rPr>
          <w:rFonts w:ascii="Times New Roman" w:eastAsia="仿宋_GB2312" w:hAnsi="Times New Roman" w:hint="eastAsia"/>
          <w:color w:val="000000"/>
          <w:kern w:val="0"/>
          <w:sz w:val="32"/>
          <w:szCs w:val="32"/>
        </w:rPr>
        <w:t>日</w:t>
      </w:r>
    </w:p>
    <w:p w14:paraId="7135E36F" w14:textId="77777777" w:rsidR="0092208A" w:rsidRDefault="0092208A">
      <w:pPr>
        <w:spacing w:after="78"/>
      </w:pPr>
    </w:p>
    <w:p w14:paraId="1C7AAC93" w14:textId="2EB22AC0" w:rsidR="00EF3CE7" w:rsidRDefault="00F96661">
      <w:pPr>
        <w:spacing w:after="78"/>
      </w:pPr>
      <w:r>
        <w:br w:type="page"/>
      </w:r>
    </w:p>
    <w:p w14:paraId="05672D72" w14:textId="53E0E714" w:rsidR="00EF3CE7" w:rsidRPr="00EF3CE7" w:rsidRDefault="00F94D5A" w:rsidP="00EF3CE7">
      <w:pPr>
        <w:pStyle w:val="1"/>
        <w:numPr>
          <w:ilvl w:val="0"/>
          <w:numId w:val="8"/>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w:t>
      </w:r>
      <w:r w:rsidR="00EF3CE7" w:rsidRPr="00EF3CE7">
        <w:rPr>
          <w:rFonts w:ascii="黑体" w:eastAsia="黑体" w:hAnsi="黑体" w:hint="eastAsia"/>
          <w:sz w:val="32"/>
          <w:szCs w:val="32"/>
        </w:rPr>
        <w:t>同条款及格式</w:t>
      </w:r>
    </w:p>
    <w:p w14:paraId="182AB83D" w14:textId="77777777" w:rsidR="0017791E" w:rsidRDefault="0017791E" w:rsidP="0017791E">
      <w:pPr>
        <w:spacing w:after="78"/>
        <w:jc w:val="left"/>
        <w:rPr>
          <w:rFonts w:ascii="黑体" w:eastAsia="黑体" w:hAnsi="黑体" w:cs="黑体" w:hint="eastAsia"/>
          <w:color w:val="000000"/>
          <w:sz w:val="28"/>
          <w:szCs w:val="28"/>
          <w:u w:val="single"/>
        </w:rPr>
      </w:pPr>
      <w:bookmarkStart w:id="3" w:name="_Toc201743097"/>
      <w:bookmarkStart w:id="4" w:name="_Toc201997925"/>
      <w:bookmarkStart w:id="5"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39EAABD1" w14:textId="77777777" w:rsidR="0017791E" w:rsidRDefault="0017791E" w:rsidP="0017791E">
      <w:pPr>
        <w:spacing w:after="78"/>
        <w:jc w:val="center"/>
        <w:rPr>
          <w:rFonts w:ascii="黑体" w:eastAsia="黑体" w:hAnsi="黑体" w:cs="黑体" w:hint="eastAsia"/>
          <w:color w:val="000000"/>
          <w:sz w:val="28"/>
          <w:szCs w:val="28"/>
          <w:u w:val="single"/>
        </w:rPr>
      </w:pPr>
    </w:p>
    <w:p w14:paraId="7ACE387B" w14:textId="77777777" w:rsidR="0017791E" w:rsidRDefault="0017791E" w:rsidP="0017791E">
      <w:pPr>
        <w:spacing w:after="78"/>
        <w:jc w:val="center"/>
        <w:rPr>
          <w:rFonts w:ascii="黑体" w:eastAsia="黑体" w:hAnsi="黑体" w:cs="黑体" w:hint="eastAsia"/>
          <w:color w:val="000000"/>
          <w:sz w:val="28"/>
          <w:szCs w:val="28"/>
          <w:u w:val="single"/>
        </w:rPr>
      </w:pPr>
    </w:p>
    <w:p w14:paraId="19149D87" w14:textId="77777777" w:rsidR="00AB5891" w:rsidRPr="00AB5891" w:rsidRDefault="00AB5891" w:rsidP="00AB5891">
      <w:pPr>
        <w:spacing w:after="78"/>
        <w:jc w:val="center"/>
        <w:rPr>
          <w:rFonts w:ascii="黑体" w:eastAsia="黑体" w:hAnsi="黑体" w:cs="黑体" w:hint="eastAsia"/>
          <w:color w:val="000000"/>
          <w:sz w:val="56"/>
          <w:szCs w:val="56"/>
          <w:shd w:val="clear" w:color="auto" w:fill="FFFFFF"/>
        </w:rPr>
      </w:pPr>
      <w:r w:rsidRPr="00AB5891">
        <w:rPr>
          <w:rFonts w:ascii="黑体" w:eastAsia="黑体" w:hAnsi="黑体" w:cs="黑体" w:hint="eastAsia"/>
          <w:color w:val="000000"/>
          <w:sz w:val="56"/>
          <w:szCs w:val="56"/>
          <w:shd w:val="clear" w:color="auto" w:fill="FFFFFF"/>
        </w:rPr>
        <w:t>污泥脱水干化系统配套加药设备</w:t>
      </w:r>
    </w:p>
    <w:p w14:paraId="101F0799" w14:textId="0A7733DD" w:rsidR="0017791E" w:rsidRDefault="00AB5891" w:rsidP="00AB5891">
      <w:pPr>
        <w:spacing w:after="78"/>
        <w:jc w:val="center"/>
        <w:rPr>
          <w:rFonts w:ascii="黑体" w:eastAsia="黑体" w:hAnsi="黑体" w:cs="黑体" w:hint="eastAsia"/>
          <w:color w:val="000000"/>
          <w:sz w:val="28"/>
          <w:szCs w:val="28"/>
          <w:u w:val="single"/>
        </w:rPr>
      </w:pPr>
      <w:r w:rsidRPr="00AB5891">
        <w:rPr>
          <w:rFonts w:ascii="黑体" w:eastAsia="黑体" w:hAnsi="黑体" w:cs="黑体" w:hint="eastAsia"/>
          <w:color w:val="000000"/>
          <w:sz w:val="56"/>
          <w:szCs w:val="56"/>
          <w:shd w:val="clear" w:color="auto" w:fill="FFFFFF"/>
        </w:rPr>
        <w:t>采购</w:t>
      </w:r>
      <w:r>
        <w:rPr>
          <w:rFonts w:ascii="黑体" w:eastAsia="黑体" w:hAnsi="黑体" w:cs="黑体" w:hint="eastAsia"/>
          <w:color w:val="000000"/>
          <w:sz w:val="56"/>
          <w:szCs w:val="56"/>
          <w:shd w:val="clear" w:color="auto" w:fill="FFFFFF"/>
        </w:rPr>
        <w:t>合同</w:t>
      </w:r>
    </w:p>
    <w:p w14:paraId="11731FB3" w14:textId="77777777" w:rsidR="0017791E" w:rsidRDefault="0017791E" w:rsidP="0017791E">
      <w:pPr>
        <w:spacing w:after="78"/>
        <w:jc w:val="center"/>
        <w:rPr>
          <w:rFonts w:ascii="黑体" w:eastAsia="黑体" w:hAnsi="黑体" w:cs="黑体" w:hint="eastAsia"/>
          <w:color w:val="000000"/>
          <w:sz w:val="28"/>
          <w:szCs w:val="28"/>
          <w:u w:val="single"/>
        </w:rPr>
      </w:pPr>
    </w:p>
    <w:p w14:paraId="0893C277" w14:textId="77777777" w:rsidR="0017791E" w:rsidRDefault="0017791E" w:rsidP="0017791E">
      <w:pPr>
        <w:spacing w:after="78"/>
        <w:jc w:val="center"/>
        <w:rPr>
          <w:rFonts w:ascii="黑体" w:eastAsia="黑体" w:hAnsi="黑体" w:cs="黑体" w:hint="eastAsia"/>
          <w:color w:val="000000"/>
          <w:sz w:val="28"/>
          <w:szCs w:val="28"/>
          <w:u w:val="single"/>
        </w:rPr>
      </w:pPr>
    </w:p>
    <w:p w14:paraId="2797F7B2" w14:textId="34B18B06" w:rsidR="0017791E" w:rsidRDefault="0017791E" w:rsidP="0017791E">
      <w:pPr>
        <w:spacing w:after="78"/>
        <w:jc w:val="center"/>
        <w:rPr>
          <w:rFonts w:ascii="黑体" w:eastAsia="黑体" w:hAnsi="黑体" w:cs="黑体" w:hint="eastAsia"/>
          <w:color w:val="000000"/>
          <w:sz w:val="72"/>
          <w:szCs w:val="72"/>
          <w:shd w:val="clear" w:color="auto" w:fill="FFFFFF"/>
        </w:rPr>
      </w:pPr>
    </w:p>
    <w:p w14:paraId="0C061E71" w14:textId="77777777" w:rsidR="0017791E" w:rsidRDefault="0017791E" w:rsidP="0017791E">
      <w:pPr>
        <w:spacing w:after="78"/>
        <w:jc w:val="center"/>
        <w:rPr>
          <w:rFonts w:ascii="黑体" w:eastAsia="黑体" w:hAnsi="黑体" w:cs="黑体" w:hint="eastAsia"/>
          <w:color w:val="000000"/>
          <w:sz w:val="28"/>
          <w:szCs w:val="28"/>
          <w:u w:val="single"/>
        </w:rPr>
      </w:pPr>
    </w:p>
    <w:p w14:paraId="61CA800F" w14:textId="77777777" w:rsidR="0017791E" w:rsidRDefault="0017791E" w:rsidP="0017791E">
      <w:pPr>
        <w:spacing w:after="78"/>
        <w:jc w:val="center"/>
        <w:rPr>
          <w:rFonts w:ascii="黑体" w:eastAsia="黑体" w:hAnsi="黑体" w:cs="黑体" w:hint="eastAsia"/>
          <w:color w:val="000000"/>
          <w:sz w:val="32"/>
          <w:szCs w:val="32"/>
          <w:shd w:val="clear" w:color="auto" w:fill="FFFFFF"/>
        </w:rPr>
      </w:pPr>
    </w:p>
    <w:p w14:paraId="309FA354" w14:textId="77777777" w:rsidR="0017791E" w:rsidRDefault="0017791E" w:rsidP="0017791E">
      <w:pPr>
        <w:spacing w:after="78"/>
        <w:jc w:val="center"/>
        <w:rPr>
          <w:rFonts w:ascii="黑体" w:eastAsia="黑体" w:hAnsi="黑体" w:cs="黑体" w:hint="eastAsia"/>
          <w:color w:val="000000"/>
          <w:sz w:val="32"/>
          <w:szCs w:val="32"/>
          <w:shd w:val="clear" w:color="auto" w:fill="FFFFFF"/>
        </w:rPr>
      </w:pPr>
    </w:p>
    <w:p w14:paraId="7749AC39" w14:textId="77777777" w:rsidR="0017791E" w:rsidRDefault="0017791E" w:rsidP="0017791E">
      <w:pPr>
        <w:spacing w:after="78"/>
        <w:rPr>
          <w:rFonts w:ascii="黑体" w:eastAsia="黑体" w:hAnsi="黑体" w:cs="黑体" w:hint="eastAsia"/>
          <w:color w:val="000000"/>
          <w:sz w:val="32"/>
          <w:szCs w:val="32"/>
          <w:shd w:val="clear" w:color="auto" w:fill="FFFFFF"/>
        </w:rPr>
      </w:pPr>
    </w:p>
    <w:tbl>
      <w:tblPr>
        <w:tblStyle w:val="af2"/>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17791E" w14:paraId="795CF236" w14:textId="77777777" w:rsidTr="0090230F">
        <w:trPr>
          <w:jc w:val="center"/>
        </w:trPr>
        <w:tc>
          <w:tcPr>
            <w:tcW w:w="1804" w:type="dxa"/>
            <w:vAlign w:val="center"/>
          </w:tcPr>
          <w:p w14:paraId="33F22437" w14:textId="77777777" w:rsidR="0017791E" w:rsidRDefault="0017791E" w:rsidP="0090230F">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买    方：</w:t>
            </w:r>
          </w:p>
        </w:tc>
        <w:tc>
          <w:tcPr>
            <w:tcW w:w="6225" w:type="dxa"/>
            <w:vAlign w:val="center"/>
          </w:tcPr>
          <w:p w14:paraId="6B6413EA" w14:textId="29EE3A58" w:rsidR="0017791E" w:rsidRDefault="0017791E" w:rsidP="0090230F">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r w:rsidR="0017791E" w14:paraId="59DA7E45" w14:textId="77777777" w:rsidTr="0090230F">
        <w:trPr>
          <w:jc w:val="center"/>
        </w:trPr>
        <w:tc>
          <w:tcPr>
            <w:tcW w:w="1804" w:type="dxa"/>
            <w:vAlign w:val="center"/>
          </w:tcPr>
          <w:p w14:paraId="7DC50BB5" w14:textId="77777777" w:rsidR="0017791E" w:rsidRDefault="0017791E" w:rsidP="0090230F">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卖    方：</w:t>
            </w:r>
          </w:p>
        </w:tc>
        <w:tc>
          <w:tcPr>
            <w:tcW w:w="6225" w:type="dxa"/>
            <w:vAlign w:val="center"/>
          </w:tcPr>
          <w:p w14:paraId="0B5F15F8" w14:textId="3341069B" w:rsidR="0017791E" w:rsidRDefault="0017791E" w:rsidP="0090230F">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bl>
    <w:p w14:paraId="2E2AF93B" w14:textId="77777777" w:rsidR="0017791E" w:rsidRDefault="0017791E" w:rsidP="0017791E">
      <w:pPr>
        <w:spacing w:after="78"/>
        <w:jc w:val="center"/>
        <w:rPr>
          <w:rFonts w:ascii="黑体" w:eastAsia="黑体" w:hAnsi="黑体" w:cs="黑体" w:hint="eastAsia"/>
          <w:color w:val="000000"/>
          <w:sz w:val="32"/>
          <w:szCs w:val="32"/>
          <w:shd w:val="clear" w:color="auto" w:fill="FFFFFF"/>
        </w:rPr>
      </w:pPr>
    </w:p>
    <w:p w14:paraId="41A80FF2" w14:textId="77777777" w:rsidR="0017791E" w:rsidRDefault="0017791E" w:rsidP="0017791E">
      <w:pPr>
        <w:spacing w:before="240" w:after="78" w:line="480" w:lineRule="auto"/>
        <w:jc w:val="center"/>
        <w:outlineLvl w:val="1"/>
        <w:rPr>
          <w:rFonts w:ascii="黑体" w:eastAsia="黑体"/>
          <w:b/>
          <w:color w:val="000000"/>
          <w:sz w:val="30"/>
          <w:szCs w:val="30"/>
          <w:u w:val="single"/>
        </w:rPr>
      </w:pPr>
      <w:r>
        <w:rPr>
          <w:rFonts w:ascii="黑体" w:eastAsia="黑体" w:hint="eastAsia"/>
          <w:b/>
          <w:color w:val="000000"/>
          <w:sz w:val="30"/>
          <w:szCs w:val="30"/>
        </w:rPr>
        <w:br w:type="page"/>
      </w:r>
      <w:r>
        <w:rPr>
          <w:rFonts w:ascii="黑体" w:eastAsia="黑体" w:hint="eastAsia"/>
          <w:b/>
          <w:color w:val="000000"/>
          <w:sz w:val="30"/>
          <w:szCs w:val="30"/>
        </w:rPr>
        <w:lastRenderedPageBreak/>
        <w:t>合同协议书</w:t>
      </w:r>
    </w:p>
    <w:p w14:paraId="677883A3" w14:textId="77777777" w:rsidR="0017791E" w:rsidRDefault="0017791E" w:rsidP="0017791E">
      <w:pPr>
        <w:spacing w:after="78" w:line="360" w:lineRule="auto"/>
        <w:ind w:firstLineChars="200" w:firstLine="482"/>
        <w:jc w:val="left"/>
        <w:rPr>
          <w:rFonts w:ascii="宋体" w:hAnsi="宋体" w:cs="宋体" w:hint="eastAsia"/>
          <w:b/>
          <w:bCs/>
          <w:color w:val="000000"/>
          <w:sz w:val="24"/>
          <w:u w:val="single"/>
        </w:rPr>
      </w:pPr>
    </w:p>
    <w:p w14:paraId="155F046C" w14:textId="08152659" w:rsidR="0017791E" w:rsidRDefault="0017791E" w:rsidP="0017791E">
      <w:pPr>
        <w:spacing w:after="78" w:line="360" w:lineRule="auto"/>
        <w:ind w:firstLineChars="200" w:firstLine="482"/>
        <w:jc w:val="left"/>
        <w:rPr>
          <w:rFonts w:ascii="宋体" w:hAnsi="宋体" w:cs="宋体" w:hint="eastAsia"/>
          <w:bCs/>
          <w:color w:val="000000"/>
          <w:sz w:val="24"/>
        </w:rPr>
      </w:pPr>
      <w:r>
        <w:rPr>
          <w:rFonts w:ascii="宋体" w:hAnsi="宋体" w:cs="宋体" w:hint="eastAsia"/>
          <w:b/>
          <w:bCs/>
          <w:color w:val="000000"/>
          <w:sz w:val="24"/>
        </w:rPr>
        <w:t>买方：</w:t>
      </w:r>
      <w:r>
        <w:rPr>
          <w:rFonts w:ascii="宋体" w:hAnsi="宋体" w:cs="宋体"/>
          <w:bCs/>
          <w:color w:val="000000"/>
          <w:sz w:val="24"/>
        </w:rPr>
        <w:t xml:space="preserve"> </w:t>
      </w:r>
    </w:p>
    <w:p w14:paraId="79394E8A" w14:textId="2E6CD543" w:rsidR="0017791E" w:rsidRDefault="0017791E" w:rsidP="0017791E">
      <w:pPr>
        <w:spacing w:after="78" w:line="360" w:lineRule="auto"/>
        <w:ind w:firstLineChars="200" w:firstLine="482"/>
        <w:jc w:val="left"/>
        <w:rPr>
          <w:rFonts w:ascii="宋体" w:hAnsi="宋体" w:cs="宋体" w:hint="eastAsia"/>
          <w:bCs/>
          <w:color w:val="000000"/>
          <w:sz w:val="24"/>
          <w:u w:val="single"/>
        </w:rPr>
      </w:pPr>
      <w:r>
        <w:rPr>
          <w:rFonts w:ascii="宋体" w:hAnsi="宋体" w:cs="宋体" w:hint="eastAsia"/>
          <w:b/>
          <w:bCs/>
          <w:color w:val="000000"/>
          <w:sz w:val="24"/>
        </w:rPr>
        <w:t>卖方：</w:t>
      </w:r>
      <w:r>
        <w:rPr>
          <w:rFonts w:ascii="黑体" w:eastAsia="黑体" w:hAnsi="黑体" w:cs="黑体" w:hint="eastAsia"/>
          <w:bCs/>
          <w:color w:val="000000"/>
          <w:sz w:val="28"/>
          <w:szCs w:val="28"/>
          <w:u w:val="single"/>
          <w:shd w:val="clear" w:color="auto" w:fill="FFFFFF"/>
        </w:rPr>
        <w:t xml:space="preserve">    </w:t>
      </w:r>
    </w:p>
    <w:p w14:paraId="268703E3" w14:textId="77777777" w:rsidR="0017791E" w:rsidRDefault="0017791E" w:rsidP="0017791E">
      <w:pPr>
        <w:spacing w:after="78" w:line="360" w:lineRule="auto"/>
        <w:ind w:firstLineChars="200" w:firstLine="482"/>
        <w:jc w:val="left"/>
        <w:rPr>
          <w:rFonts w:ascii="宋体" w:hAnsi="宋体" w:cs="宋体" w:hint="eastAsia"/>
          <w:b/>
          <w:bCs/>
          <w:color w:val="000000"/>
          <w:sz w:val="24"/>
          <w:u w:val="single"/>
        </w:rPr>
      </w:pPr>
    </w:p>
    <w:p w14:paraId="24ACE9C4" w14:textId="77777777" w:rsidR="0017791E" w:rsidRDefault="0017791E" w:rsidP="0017791E">
      <w:pPr>
        <w:spacing w:after="78" w:line="360" w:lineRule="auto"/>
        <w:ind w:firstLineChars="200" w:firstLine="480"/>
        <w:jc w:val="left"/>
        <w:rPr>
          <w:rFonts w:ascii="宋体" w:hAnsi="宋体" w:cs="宋体" w:hint="eastAsia"/>
          <w:b/>
          <w:bCs/>
          <w:color w:val="000000"/>
          <w:sz w:val="24"/>
          <w:u w:val="single"/>
        </w:rPr>
      </w:pPr>
      <w:r>
        <w:rPr>
          <w:rFonts w:ascii="宋体" w:hAnsi="宋体" w:cs="宋体" w:hint="eastAsia"/>
          <w:color w:val="000000"/>
          <w:sz w:val="24"/>
        </w:rPr>
        <w:t>买、卖双方根据《中华人民共和国民法典》等相关法律、法规的规定，经平等协商达成合同如下：</w:t>
      </w:r>
    </w:p>
    <w:p w14:paraId="1890D6ED" w14:textId="77777777" w:rsidR="0017791E" w:rsidRDefault="0017791E" w:rsidP="0017791E">
      <w:pPr>
        <w:pStyle w:val="3"/>
        <w:numPr>
          <w:ilvl w:val="0"/>
          <w:numId w:val="9"/>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t>货物和数量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171"/>
        <w:gridCol w:w="1429"/>
        <w:gridCol w:w="470"/>
        <w:gridCol w:w="675"/>
        <w:gridCol w:w="939"/>
        <w:gridCol w:w="986"/>
        <w:gridCol w:w="1457"/>
      </w:tblGrid>
      <w:tr w:rsidR="0017791E" w14:paraId="67D966E2" w14:textId="77777777" w:rsidTr="00AB5891">
        <w:trPr>
          <w:trHeight w:val="257"/>
          <w:jc w:val="center"/>
        </w:trPr>
        <w:tc>
          <w:tcPr>
            <w:tcW w:w="705" w:type="pct"/>
            <w:vAlign w:val="center"/>
          </w:tcPr>
          <w:p w14:paraId="079209F5" w14:textId="77777777" w:rsidR="0017791E" w:rsidRDefault="0017791E" w:rsidP="00AB5891">
            <w:pPr>
              <w:spacing w:after="78" w:line="240" w:lineRule="exact"/>
              <w:jc w:val="center"/>
              <w:rPr>
                <w:rFonts w:asciiTheme="minorEastAsia" w:eastAsiaTheme="minorEastAsia" w:hAnsiTheme="minorEastAsia" w:hint="eastAsia"/>
                <w:b/>
                <w:szCs w:val="21"/>
              </w:rPr>
            </w:pPr>
            <w:r>
              <w:rPr>
                <w:rFonts w:asciiTheme="minorEastAsia" w:eastAsiaTheme="minorEastAsia" w:hAnsiTheme="minorEastAsia" w:hint="eastAsia"/>
                <w:b/>
                <w:szCs w:val="21"/>
              </w:rPr>
              <w:t>序号</w:t>
            </w:r>
          </w:p>
        </w:tc>
        <w:tc>
          <w:tcPr>
            <w:tcW w:w="706" w:type="pct"/>
            <w:vAlign w:val="center"/>
          </w:tcPr>
          <w:p w14:paraId="0894B6E7" w14:textId="77777777" w:rsidR="0017791E" w:rsidRDefault="0017791E" w:rsidP="00AB5891">
            <w:pPr>
              <w:spacing w:after="78" w:line="240" w:lineRule="exact"/>
              <w:jc w:val="center"/>
              <w:rPr>
                <w:rFonts w:asciiTheme="minorEastAsia" w:eastAsiaTheme="minorEastAsia" w:hAnsiTheme="minorEastAsia" w:hint="eastAsia"/>
                <w:b/>
                <w:szCs w:val="21"/>
              </w:rPr>
            </w:pPr>
            <w:r>
              <w:rPr>
                <w:rFonts w:asciiTheme="minorEastAsia" w:eastAsiaTheme="minorEastAsia" w:hAnsiTheme="minorEastAsia" w:hint="eastAsia"/>
                <w:b/>
                <w:szCs w:val="21"/>
              </w:rPr>
              <w:t>产 品 名 称</w:t>
            </w:r>
          </w:p>
        </w:tc>
        <w:tc>
          <w:tcPr>
            <w:tcW w:w="861" w:type="pct"/>
            <w:vAlign w:val="center"/>
          </w:tcPr>
          <w:p w14:paraId="4C39668D" w14:textId="77777777" w:rsidR="0017791E" w:rsidRDefault="0017791E" w:rsidP="00AB5891">
            <w:pPr>
              <w:spacing w:after="78" w:line="240" w:lineRule="exact"/>
              <w:jc w:val="center"/>
              <w:rPr>
                <w:rFonts w:asciiTheme="minorEastAsia" w:eastAsiaTheme="minorEastAsia" w:hAnsiTheme="minorEastAsia" w:hint="eastAsia"/>
                <w:b/>
                <w:sz w:val="24"/>
              </w:rPr>
            </w:pPr>
            <w:proofErr w:type="gramStart"/>
            <w:r>
              <w:rPr>
                <w:rFonts w:asciiTheme="minorEastAsia" w:eastAsiaTheme="minorEastAsia" w:hAnsiTheme="minorEastAsia" w:hint="eastAsia"/>
                <w:b/>
                <w:sz w:val="24"/>
              </w:rPr>
              <w:t>规</w:t>
            </w:r>
            <w:proofErr w:type="gramEnd"/>
            <w:r>
              <w:rPr>
                <w:rFonts w:asciiTheme="minorEastAsia" w:eastAsiaTheme="minorEastAsia" w:hAnsiTheme="minorEastAsia" w:hint="eastAsia"/>
                <w:b/>
                <w:sz w:val="24"/>
              </w:rPr>
              <w:t xml:space="preserve"> 格 型 号</w:t>
            </w:r>
          </w:p>
        </w:tc>
        <w:tc>
          <w:tcPr>
            <w:tcW w:w="283" w:type="pct"/>
            <w:vAlign w:val="center"/>
          </w:tcPr>
          <w:p w14:paraId="5120169F" w14:textId="77777777" w:rsidR="0017791E" w:rsidRDefault="0017791E" w:rsidP="00AB5891">
            <w:pPr>
              <w:spacing w:after="78" w:line="240" w:lineRule="exact"/>
              <w:jc w:val="center"/>
              <w:rPr>
                <w:rFonts w:asciiTheme="minorEastAsia" w:eastAsiaTheme="minorEastAsia" w:hAnsiTheme="minorEastAsia" w:hint="eastAsia"/>
                <w:b/>
                <w:sz w:val="24"/>
              </w:rPr>
            </w:pPr>
            <w:r>
              <w:rPr>
                <w:rFonts w:asciiTheme="minorEastAsia" w:eastAsiaTheme="minorEastAsia" w:hAnsiTheme="minorEastAsia" w:hint="eastAsia"/>
                <w:b/>
                <w:sz w:val="24"/>
              </w:rPr>
              <w:t>单位</w:t>
            </w:r>
          </w:p>
        </w:tc>
        <w:tc>
          <w:tcPr>
            <w:tcW w:w="407" w:type="pct"/>
            <w:vAlign w:val="center"/>
          </w:tcPr>
          <w:p w14:paraId="5710C513" w14:textId="77777777" w:rsidR="0017791E" w:rsidRDefault="0017791E" w:rsidP="00AB5891">
            <w:pPr>
              <w:spacing w:after="78" w:line="240" w:lineRule="exact"/>
              <w:rPr>
                <w:rFonts w:asciiTheme="minorEastAsia" w:eastAsiaTheme="minorEastAsia" w:hAnsiTheme="minorEastAsia" w:hint="eastAsia"/>
                <w:b/>
                <w:sz w:val="24"/>
              </w:rPr>
            </w:pPr>
            <w:r>
              <w:rPr>
                <w:rFonts w:asciiTheme="minorEastAsia" w:eastAsiaTheme="minorEastAsia" w:hAnsiTheme="minorEastAsia" w:hint="eastAsia"/>
                <w:b/>
                <w:sz w:val="24"/>
              </w:rPr>
              <w:t>数量</w:t>
            </w:r>
          </w:p>
        </w:tc>
        <w:tc>
          <w:tcPr>
            <w:tcW w:w="566" w:type="pct"/>
            <w:vAlign w:val="center"/>
          </w:tcPr>
          <w:p w14:paraId="396558A6" w14:textId="77777777" w:rsidR="0017791E" w:rsidRDefault="0017791E" w:rsidP="00AB5891">
            <w:pPr>
              <w:spacing w:after="78" w:line="240" w:lineRule="exact"/>
              <w:jc w:val="center"/>
              <w:rPr>
                <w:rFonts w:asciiTheme="minorEastAsia" w:eastAsiaTheme="minorEastAsia" w:hAnsiTheme="minorEastAsia" w:hint="eastAsia"/>
                <w:b/>
                <w:sz w:val="24"/>
              </w:rPr>
            </w:pPr>
            <w:r>
              <w:rPr>
                <w:rFonts w:asciiTheme="minorEastAsia" w:eastAsiaTheme="minorEastAsia" w:hAnsiTheme="minorEastAsia" w:hint="eastAsia"/>
                <w:b/>
                <w:sz w:val="24"/>
              </w:rPr>
              <w:t>单价（元）</w:t>
            </w:r>
          </w:p>
        </w:tc>
        <w:tc>
          <w:tcPr>
            <w:tcW w:w="594" w:type="pct"/>
            <w:vAlign w:val="center"/>
          </w:tcPr>
          <w:p w14:paraId="00069D9E" w14:textId="77777777" w:rsidR="0017791E" w:rsidRDefault="0017791E" w:rsidP="00AB5891">
            <w:pPr>
              <w:spacing w:after="78" w:line="240" w:lineRule="exact"/>
              <w:jc w:val="center"/>
              <w:rPr>
                <w:rFonts w:asciiTheme="minorEastAsia" w:eastAsiaTheme="minorEastAsia" w:hAnsiTheme="minorEastAsia" w:hint="eastAsia"/>
                <w:b/>
                <w:sz w:val="24"/>
              </w:rPr>
            </w:pPr>
            <w:r>
              <w:rPr>
                <w:rFonts w:asciiTheme="minorEastAsia" w:eastAsiaTheme="minorEastAsia" w:hAnsiTheme="minorEastAsia" w:hint="eastAsia"/>
                <w:b/>
                <w:sz w:val="24"/>
              </w:rPr>
              <w:t>金额（元）</w:t>
            </w:r>
          </w:p>
        </w:tc>
        <w:tc>
          <w:tcPr>
            <w:tcW w:w="878" w:type="pct"/>
            <w:vAlign w:val="center"/>
          </w:tcPr>
          <w:p w14:paraId="18D96A8D" w14:textId="7D75069A" w:rsidR="0017791E" w:rsidRDefault="00AB5891" w:rsidP="00AB5891">
            <w:pPr>
              <w:spacing w:after="78" w:line="240" w:lineRule="exact"/>
              <w:jc w:val="center"/>
              <w:rPr>
                <w:rFonts w:asciiTheme="minorEastAsia" w:eastAsiaTheme="minorEastAsia" w:hAnsiTheme="minorEastAsia" w:hint="eastAsia"/>
                <w:b/>
                <w:sz w:val="24"/>
              </w:rPr>
            </w:pPr>
            <w:r>
              <w:rPr>
                <w:rFonts w:asciiTheme="minorEastAsia" w:eastAsiaTheme="minorEastAsia" w:hAnsiTheme="minorEastAsia" w:hint="eastAsia"/>
                <w:b/>
                <w:sz w:val="24"/>
              </w:rPr>
              <w:t>备注</w:t>
            </w:r>
          </w:p>
        </w:tc>
      </w:tr>
      <w:tr w:rsidR="00AB5891" w14:paraId="4D0BD9D8" w14:textId="77777777" w:rsidTr="00AB5891">
        <w:trPr>
          <w:trHeight w:val="447"/>
          <w:jc w:val="center"/>
        </w:trPr>
        <w:tc>
          <w:tcPr>
            <w:tcW w:w="705" w:type="pct"/>
            <w:vAlign w:val="center"/>
          </w:tcPr>
          <w:p w14:paraId="1A4CD46C" w14:textId="77777777" w:rsidR="00AB5891" w:rsidRPr="00A66612" w:rsidRDefault="00AB5891" w:rsidP="00AB5891">
            <w:pPr>
              <w:pStyle w:val="af6"/>
              <w:widowControl/>
              <w:numPr>
                <w:ilvl w:val="0"/>
                <w:numId w:val="12"/>
              </w:numPr>
              <w:spacing w:afterLines="0" w:after="78" w:line="240" w:lineRule="exact"/>
              <w:ind w:left="0" w:firstLineChars="0" w:firstLine="0"/>
              <w:jc w:val="center"/>
              <w:textAlignment w:val="center"/>
              <w:rPr>
                <w:sz w:val="20"/>
                <w:szCs w:val="20"/>
              </w:rPr>
            </w:pPr>
          </w:p>
        </w:tc>
        <w:tc>
          <w:tcPr>
            <w:tcW w:w="706" w:type="pct"/>
            <w:vAlign w:val="center"/>
          </w:tcPr>
          <w:p w14:paraId="107DFF37" w14:textId="69147A37"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kern w:val="0"/>
                <w:sz w:val="18"/>
                <w:szCs w:val="18"/>
                <w:lang w:bidi="ar"/>
              </w:rPr>
            </w:pPr>
            <w:r w:rsidRPr="00463725">
              <w:rPr>
                <w:rFonts w:hint="eastAsia"/>
              </w:rPr>
              <w:t>压榨水箱</w:t>
            </w:r>
          </w:p>
        </w:tc>
        <w:tc>
          <w:tcPr>
            <w:tcW w:w="861" w:type="pct"/>
            <w:vAlign w:val="center"/>
          </w:tcPr>
          <w:p w14:paraId="4CB49B80" w14:textId="51A172A9"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kern w:val="0"/>
                <w:sz w:val="18"/>
                <w:szCs w:val="18"/>
                <w:lang w:bidi="ar"/>
              </w:rPr>
            </w:pPr>
            <w:r w:rsidRPr="00463725">
              <w:rPr>
                <w:rFonts w:hint="eastAsia"/>
              </w:rPr>
              <w:t>PE</w:t>
            </w:r>
            <w:r w:rsidRPr="00463725">
              <w:rPr>
                <w:rFonts w:hint="eastAsia"/>
              </w:rPr>
              <w:t>储罐</w:t>
            </w:r>
            <w:r w:rsidRPr="00463725">
              <w:rPr>
                <w:rFonts w:hint="eastAsia"/>
              </w:rPr>
              <w:t xml:space="preserve"> 10m</w:t>
            </w:r>
            <w:r w:rsidRPr="00AB5891">
              <w:rPr>
                <w:rFonts w:hint="eastAsia"/>
                <w:vertAlign w:val="superscript"/>
              </w:rPr>
              <w:t>3</w:t>
            </w:r>
          </w:p>
        </w:tc>
        <w:tc>
          <w:tcPr>
            <w:tcW w:w="283" w:type="pct"/>
            <w:vAlign w:val="center"/>
          </w:tcPr>
          <w:p w14:paraId="47BE5205" w14:textId="39B89FB3" w:rsidR="00AB5891" w:rsidRPr="008C294E" w:rsidRDefault="00AB5891" w:rsidP="00AB5891">
            <w:pPr>
              <w:widowControl/>
              <w:spacing w:after="78" w:line="240" w:lineRule="exact"/>
              <w:jc w:val="center"/>
              <w:textAlignment w:val="center"/>
              <w:rPr>
                <w:sz w:val="20"/>
                <w:szCs w:val="20"/>
              </w:rPr>
            </w:pPr>
            <w:proofErr w:type="gramStart"/>
            <w:r w:rsidRPr="00463725">
              <w:rPr>
                <w:rFonts w:hint="eastAsia"/>
              </w:rPr>
              <w:t>个</w:t>
            </w:r>
            <w:proofErr w:type="gramEnd"/>
          </w:p>
        </w:tc>
        <w:tc>
          <w:tcPr>
            <w:tcW w:w="407" w:type="pct"/>
            <w:vAlign w:val="center"/>
          </w:tcPr>
          <w:p w14:paraId="6B5D5F75" w14:textId="7AD37BDA"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sz w:val="18"/>
                <w:szCs w:val="18"/>
              </w:rPr>
            </w:pPr>
            <w:r w:rsidRPr="00463725">
              <w:rPr>
                <w:rFonts w:hint="eastAsia"/>
              </w:rPr>
              <w:t xml:space="preserve">1 </w:t>
            </w:r>
          </w:p>
        </w:tc>
        <w:tc>
          <w:tcPr>
            <w:tcW w:w="566" w:type="pct"/>
            <w:vAlign w:val="center"/>
          </w:tcPr>
          <w:p w14:paraId="7823FCF1" w14:textId="74225EB9"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sz w:val="18"/>
                <w:szCs w:val="18"/>
              </w:rPr>
            </w:pPr>
          </w:p>
        </w:tc>
        <w:tc>
          <w:tcPr>
            <w:tcW w:w="594" w:type="pct"/>
            <w:vAlign w:val="center"/>
          </w:tcPr>
          <w:p w14:paraId="17ABAA0E" w14:textId="6598C422"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kern w:val="0"/>
                <w:sz w:val="18"/>
                <w:szCs w:val="18"/>
                <w:lang w:bidi="ar"/>
              </w:rPr>
            </w:pPr>
          </w:p>
        </w:tc>
        <w:tc>
          <w:tcPr>
            <w:tcW w:w="878" w:type="pct"/>
            <w:vAlign w:val="center"/>
          </w:tcPr>
          <w:p w14:paraId="2FA7A258" w14:textId="383D959C" w:rsidR="00AB5891" w:rsidRPr="005B782A" w:rsidRDefault="00AB5891" w:rsidP="00AB5891">
            <w:pPr>
              <w:widowControl/>
              <w:spacing w:after="78" w:line="240" w:lineRule="exact"/>
              <w:textAlignment w:val="center"/>
              <w:rPr>
                <w:sz w:val="20"/>
                <w:szCs w:val="20"/>
              </w:rPr>
            </w:pPr>
          </w:p>
        </w:tc>
      </w:tr>
      <w:tr w:rsidR="00AB5891" w14:paraId="34633741" w14:textId="77777777" w:rsidTr="00AB5891">
        <w:trPr>
          <w:trHeight w:val="447"/>
          <w:jc w:val="center"/>
        </w:trPr>
        <w:tc>
          <w:tcPr>
            <w:tcW w:w="705" w:type="pct"/>
            <w:vAlign w:val="center"/>
          </w:tcPr>
          <w:p w14:paraId="611627BF" w14:textId="77777777" w:rsidR="00AB5891" w:rsidRPr="00A66612" w:rsidRDefault="00AB5891" w:rsidP="00AB5891">
            <w:pPr>
              <w:pStyle w:val="af6"/>
              <w:widowControl/>
              <w:numPr>
                <w:ilvl w:val="0"/>
                <w:numId w:val="12"/>
              </w:numPr>
              <w:spacing w:afterLines="0" w:after="78" w:line="240" w:lineRule="exact"/>
              <w:ind w:left="0" w:firstLineChars="0" w:firstLine="0"/>
              <w:jc w:val="center"/>
              <w:textAlignment w:val="center"/>
              <w:rPr>
                <w:sz w:val="20"/>
                <w:szCs w:val="20"/>
              </w:rPr>
            </w:pPr>
          </w:p>
        </w:tc>
        <w:tc>
          <w:tcPr>
            <w:tcW w:w="706" w:type="pct"/>
            <w:vAlign w:val="center"/>
          </w:tcPr>
          <w:p w14:paraId="29FFC63F" w14:textId="1E4354A1"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kern w:val="0"/>
                <w:sz w:val="18"/>
                <w:szCs w:val="18"/>
                <w:lang w:bidi="ar"/>
              </w:rPr>
            </w:pPr>
            <w:r w:rsidRPr="00463725">
              <w:rPr>
                <w:rFonts w:hint="eastAsia"/>
              </w:rPr>
              <w:t>冲洗水箱</w:t>
            </w:r>
          </w:p>
        </w:tc>
        <w:tc>
          <w:tcPr>
            <w:tcW w:w="861" w:type="pct"/>
            <w:vAlign w:val="center"/>
          </w:tcPr>
          <w:p w14:paraId="54651C07" w14:textId="181276D6"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kern w:val="0"/>
                <w:sz w:val="18"/>
                <w:szCs w:val="18"/>
                <w:lang w:bidi="ar"/>
              </w:rPr>
            </w:pPr>
            <w:r w:rsidRPr="00463725">
              <w:rPr>
                <w:rFonts w:hint="eastAsia"/>
              </w:rPr>
              <w:t>PE</w:t>
            </w:r>
            <w:r w:rsidRPr="00463725">
              <w:rPr>
                <w:rFonts w:hint="eastAsia"/>
              </w:rPr>
              <w:t>储罐</w:t>
            </w:r>
            <w:r w:rsidRPr="00463725">
              <w:rPr>
                <w:rFonts w:hint="eastAsia"/>
              </w:rPr>
              <w:t xml:space="preserve"> 5m</w:t>
            </w:r>
            <w:r w:rsidRPr="00AB5891">
              <w:rPr>
                <w:rFonts w:hint="eastAsia"/>
                <w:vertAlign w:val="superscript"/>
              </w:rPr>
              <w:t>3</w:t>
            </w:r>
          </w:p>
        </w:tc>
        <w:tc>
          <w:tcPr>
            <w:tcW w:w="283" w:type="pct"/>
            <w:vAlign w:val="center"/>
          </w:tcPr>
          <w:p w14:paraId="45F11AC6" w14:textId="1765BB1F" w:rsidR="00AB5891" w:rsidRPr="008C294E" w:rsidRDefault="00AB5891" w:rsidP="00AB5891">
            <w:pPr>
              <w:widowControl/>
              <w:spacing w:after="78" w:line="240" w:lineRule="exact"/>
              <w:jc w:val="center"/>
              <w:textAlignment w:val="center"/>
              <w:rPr>
                <w:sz w:val="20"/>
                <w:szCs w:val="20"/>
              </w:rPr>
            </w:pPr>
            <w:proofErr w:type="gramStart"/>
            <w:r w:rsidRPr="00463725">
              <w:rPr>
                <w:rFonts w:hint="eastAsia"/>
              </w:rPr>
              <w:t>个</w:t>
            </w:r>
            <w:proofErr w:type="gramEnd"/>
          </w:p>
        </w:tc>
        <w:tc>
          <w:tcPr>
            <w:tcW w:w="407" w:type="pct"/>
            <w:vAlign w:val="center"/>
          </w:tcPr>
          <w:p w14:paraId="4D9CFCCA" w14:textId="34C863C3"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sz w:val="18"/>
                <w:szCs w:val="18"/>
              </w:rPr>
            </w:pPr>
            <w:r w:rsidRPr="00463725">
              <w:rPr>
                <w:rFonts w:hint="eastAsia"/>
              </w:rPr>
              <w:t xml:space="preserve">1 </w:t>
            </w:r>
          </w:p>
        </w:tc>
        <w:tc>
          <w:tcPr>
            <w:tcW w:w="566" w:type="pct"/>
            <w:vAlign w:val="center"/>
          </w:tcPr>
          <w:p w14:paraId="1A9AA993" w14:textId="77777777"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sz w:val="18"/>
                <w:szCs w:val="18"/>
              </w:rPr>
            </w:pPr>
          </w:p>
        </w:tc>
        <w:tc>
          <w:tcPr>
            <w:tcW w:w="594" w:type="pct"/>
            <w:vAlign w:val="center"/>
          </w:tcPr>
          <w:p w14:paraId="3A683E3A" w14:textId="77777777"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kern w:val="0"/>
                <w:sz w:val="18"/>
                <w:szCs w:val="18"/>
                <w:lang w:bidi="ar"/>
              </w:rPr>
            </w:pPr>
          </w:p>
        </w:tc>
        <w:tc>
          <w:tcPr>
            <w:tcW w:w="878" w:type="pct"/>
            <w:vAlign w:val="center"/>
          </w:tcPr>
          <w:p w14:paraId="4C27F808" w14:textId="77777777" w:rsidR="00AB5891" w:rsidRPr="005B782A" w:rsidRDefault="00AB5891" w:rsidP="00AB5891">
            <w:pPr>
              <w:widowControl/>
              <w:spacing w:after="78" w:line="240" w:lineRule="exact"/>
              <w:textAlignment w:val="center"/>
              <w:rPr>
                <w:sz w:val="20"/>
                <w:szCs w:val="20"/>
              </w:rPr>
            </w:pPr>
          </w:p>
        </w:tc>
      </w:tr>
      <w:tr w:rsidR="00AB5891" w14:paraId="0046898B" w14:textId="77777777" w:rsidTr="00AB5891">
        <w:trPr>
          <w:trHeight w:val="447"/>
          <w:jc w:val="center"/>
        </w:trPr>
        <w:tc>
          <w:tcPr>
            <w:tcW w:w="705" w:type="pct"/>
            <w:vAlign w:val="center"/>
          </w:tcPr>
          <w:p w14:paraId="63DFF75D" w14:textId="77777777" w:rsidR="00AB5891" w:rsidRPr="00A66612" w:rsidRDefault="00AB5891" w:rsidP="00AB5891">
            <w:pPr>
              <w:pStyle w:val="af6"/>
              <w:widowControl/>
              <w:numPr>
                <w:ilvl w:val="0"/>
                <w:numId w:val="12"/>
              </w:numPr>
              <w:spacing w:afterLines="0" w:after="78" w:line="240" w:lineRule="exact"/>
              <w:ind w:left="0" w:firstLineChars="0" w:firstLine="0"/>
              <w:jc w:val="center"/>
              <w:textAlignment w:val="center"/>
              <w:rPr>
                <w:sz w:val="20"/>
                <w:szCs w:val="20"/>
              </w:rPr>
            </w:pPr>
          </w:p>
        </w:tc>
        <w:tc>
          <w:tcPr>
            <w:tcW w:w="706" w:type="pct"/>
            <w:vAlign w:val="center"/>
          </w:tcPr>
          <w:p w14:paraId="22218AC5" w14:textId="06A7FEF8"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kern w:val="0"/>
                <w:sz w:val="18"/>
                <w:szCs w:val="18"/>
                <w:lang w:bidi="ar"/>
              </w:rPr>
            </w:pPr>
            <w:r w:rsidRPr="00463725">
              <w:rPr>
                <w:rFonts w:hint="eastAsia"/>
              </w:rPr>
              <w:t>调理罐搅拌机</w:t>
            </w:r>
          </w:p>
        </w:tc>
        <w:tc>
          <w:tcPr>
            <w:tcW w:w="861" w:type="pct"/>
            <w:vAlign w:val="center"/>
          </w:tcPr>
          <w:p w14:paraId="7BD57530" w14:textId="75ED1C60"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kern w:val="0"/>
                <w:sz w:val="18"/>
                <w:szCs w:val="18"/>
                <w:lang w:bidi="ar"/>
              </w:rPr>
            </w:pPr>
            <w:r w:rsidRPr="00463725">
              <w:rPr>
                <w:rFonts w:hint="eastAsia"/>
              </w:rPr>
              <w:t>双层，碳钢衬塑，</w:t>
            </w:r>
            <w:r w:rsidRPr="00463725">
              <w:rPr>
                <w:rFonts w:hint="eastAsia"/>
              </w:rPr>
              <w:t>15kW(</w:t>
            </w:r>
            <w:r w:rsidRPr="00463725">
              <w:rPr>
                <w:rFonts w:hint="eastAsia"/>
              </w:rPr>
              <w:t>暂定）</w:t>
            </w:r>
          </w:p>
        </w:tc>
        <w:tc>
          <w:tcPr>
            <w:tcW w:w="283" w:type="pct"/>
            <w:vAlign w:val="center"/>
          </w:tcPr>
          <w:p w14:paraId="46FDB988" w14:textId="24667621" w:rsidR="00AB5891" w:rsidRPr="008C294E" w:rsidRDefault="00AB5891" w:rsidP="00AB5891">
            <w:pPr>
              <w:widowControl/>
              <w:spacing w:after="78" w:line="240" w:lineRule="exact"/>
              <w:jc w:val="center"/>
              <w:textAlignment w:val="center"/>
              <w:rPr>
                <w:sz w:val="20"/>
                <w:szCs w:val="20"/>
              </w:rPr>
            </w:pPr>
            <w:r w:rsidRPr="00463725">
              <w:rPr>
                <w:rFonts w:hint="eastAsia"/>
              </w:rPr>
              <w:t>台</w:t>
            </w:r>
          </w:p>
        </w:tc>
        <w:tc>
          <w:tcPr>
            <w:tcW w:w="407" w:type="pct"/>
            <w:vAlign w:val="center"/>
          </w:tcPr>
          <w:p w14:paraId="0EC3836E" w14:textId="09CE8F28"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sz w:val="18"/>
                <w:szCs w:val="18"/>
              </w:rPr>
            </w:pPr>
            <w:r w:rsidRPr="00463725">
              <w:rPr>
                <w:rFonts w:hint="eastAsia"/>
              </w:rPr>
              <w:t xml:space="preserve">4 </w:t>
            </w:r>
          </w:p>
        </w:tc>
        <w:tc>
          <w:tcPr>
            <w:tcW w:w="566" w:type="pct"/>
            <w:vAlign w:val="center"/>
          </w:tcPr>
          <w:p w14:paraId="7D95D173" w14:textId="4DA0128F"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sz w:val="18"/>
                <w:szCs w:val="18"/>
              </w:rPr>
            </w:pPr>
          </w:p>
        </w:tc>
        <w:tc>
          <w:tcPr>
            <w:tcW w:w="594" w:type="pct"/>
            <w:vAlign w:val="center"/>
          </w:tcPr>
          <w:p w14:paraId="77911558" w14:textId="77777777"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kern w:val="0"/>
                <w:sz w:val="18"/>
                <w:szCs w:val="18"/>
                <w:lang w:bidi="ar"/>
              </w:rPr>
            </w:pPr>
          </w:p>
        </w:tc>
        <w:tc>
          <w:tcPr>
            <w:tcW w:w="878" w:type="pct"/>
            <w:vAlign w:val="center"/>
          </w:tcPr>
          <w:p w14:paraId="13ECD8D1" w14:textId="6CDBA71A" w:rsidR="00AB5891" w:rsidRPr="005B782A" w:rsidRDefault="00AB5891" w:rsidP="00AB5891">
            <w:pPr>
              <w:widowControl/>
              <w:spacing w:after="78" w:line="240" w:lineRule="exact"/>
              <w:textAlignment w:val="center"/>
              <w:rPr>
                <w:sz w:val="20"/>
                <w:szCs w:val="20"/>
              </w:rPr>
            </w:pPr>
            <w:r w:rsidRPr="00463725">
              <w:rPr>
                <w:rFonts w:hint="eastAsia"/>
              </w:rPr>
              <w:t>配套调理</w:t>
            </w:r>
            <w:proofErr w:type="gramStart"/>
            <w:r w:rsidRPr="00463725">
              <w:rPr>
                <w:rFonts w:hint="eastAsia"/>
              </w:rPr>
              <w:t>罐使用</w:t>
            </w:r>
            <w:proofErr w:type="gramEnd"/>
          </w:p>
        </w:tc>
      </w:tr>
      <w:tr w:rsidR="00AB5891" w14:paraId="22BE209A" w14:textId="77777777" w:rsidTr="00AB5891">
        <w:trPr>
          <w:trHeight w:val="447"/>
          <w:jc w:val="center"/>
        </w:trPr>
        <w:tc>
          <w:tcPr>
            <w:tcW w:w="705" w:type="pct"/>
            <w:vAlign w:val="center"/>
          </w:tcPr>
          <w:p w14:paraId="2D175524" w14:textId="77777777" w:rsidR="00AB5891" w:rsidRPr="00A66612" w:rsidRDefault="00AB5891" w:rsidP="00AB5891">
            <w:pPr>
              <w:pStyle w:val="af6"/>
              <w:widowControl/>
              <w:numPr>
                <w:ilvl w:val="0"/>
                <w:numId w:val="12"/>
              </w:numPr>
              <w:spacing w:afterLines="0" w:after="78" w:line="240" w:lineRule="exact"/>
              <w:ind w:left="0" w:firstLineChars="0" w:firstLine="0"/>
              <w:jc w:val="center"/>
              <w:textAlignment w:val="center"/>
              <w:rPr>
                <w:sz w:val="20"/>
                <w:szCs w:val="20"/>
              </w:rPr>
            </w:pPr>
          </w:p>
        </w:tc>
        <w:tc>
          <w:tcPr>
            <w:tcW w:w="706" w:type="pct"/>
            <w:vAlign w:val="center"/>
          </w:tcPr>
          <w:p w14:paraId="732A1008" w14:textId="1BBA2741"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kern w:val="0"/>
                <w:sz w:val="18"/>
                <w:szCs w:val="18"/>
                <w:lang w:bidi="ar"/>
              </w:rPr>
            </w:pPr>
            <w:r w:rsidRPr="00463725">
              <w:rPr>
                <w:rFonts w:hint="eastAsia"/>
              </w:rPr>
              <w:t>调理罐</w:t>
            </w:r>
          </w:p>
        </w:tc>
        <w:tc>
          <w:tcPr>
            <w:tcW w:w="861" w:type="pct"/>
            <w:vAlign w:val="center"/>
          </w:tcPr>
          <w:p w14:paraId="2FB5F5D9" w14:textId="4F80A48E"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kern w:val="0"/>
                <w:sz w:val="18"/>
                <w:szCs w:val="18"/>
                <w:lang w:bidi="ar"/>
              </w:rPr>
            </w:pPr>
            <w:r w:rsidRPr="00463725">
              <w:rPr>
                <w:rFonts w:hint="eastAsia"/>
              </w:rPr>
              <w:t>PE</w:t>
            </w:r>
            <w:r w:rsidRPr="00463725">
              <w:rPr>
                <w:rFonts w:hint="eastAsia"/>
              </w:rPr>
              <w:t>储罐</w:t>
            </w:r>
            <w:r w:rsidRPr="00463725">
              <w:rPr>
                <w:rFonts w:hint="eastAsia"/>
              </w:rPr>
              <w:t>30m</w:t>
            </w:r>
            <w:r w:rsidRPr="00463725">
              <w:rPr>
                <w:rFonts w:hint="eastAsia"/>
              </w:rPr>
              <w:t>³</w:t>
            </w:r>
            <w:r w:rsidRPr="00463725">
              <w:rPr>
                <w:rFonts w:hint="eastAsia"/>
              </w:rPr>
              <w:t xml:space="preserve"> </w:t>
            </w:r>
          </w:p>
        </w:tc>
        <w:tc>
          <w:tcPr>
            <w:tcW w:w="283" w:type="pct"/>
            <w:vAlign w:val="center"/>
          </w:tcPr>
          <w:p w14:paraId="72A551E2" w14:textId="1535C16B" w:rsidR="00AB5891" w:rsidRPr="008C294E" w:rsidRDefault="00AB5891" w:rsidP="00AB5891">
            <w:pPr>
              <w:widowControl/>
              <w:spacing w:after="78" w:line="240" w:lineRule="exact"/>
              <w:jc w:val="center"/>
              <w:textAlignment w:val="center"/>
              <w:rPr>
                <w:sz w:val="20"/>
                <w:szCs w:val="20"/>
              </w:rPr>
            </w:pPr>
            <w:proofErr w:type="gramStart"/>
            <w:r w:rsidRPr="00463725">
              <w:rPr>
                <w:rFonts w:hint="eastAsia"/>
              </w:rPr>
              <w:t>个</w:t>
            </w:r>
            <w:proofErr w:type="gramEnd"/>
          </w:p>
        </w:tc>
        <w:tc>
          <w:tcPr>
            <w:tcW w:w="407" w:type="pct"/>
            <w:vAlign w:val="center"/>
          </w:tcPr>
          <w:p w14:paraId="4B4332F4" w14:textId="4A49D394"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sz w:val="18"/>
                <w:szCs w:val="18"/>
              </w:rPr>
            </w:pPr>
            <w:r w:rsidRPr="00463725">
              <w:rPr>
                <w:rFonts w:hint="eastAsia"/>
              </w:rPr>
              <w:t xml:space="preserve">4 </w:t>
            </w:r>
          </w:p>
        </w:tc>
        <w:tc>
          <w:tcPr>
            <w:tcW w:w="566" w:type="pct"/>
            <w:vAlign w:val="center"/>
          </w:tcPr>
          <w:p w14:paraId="6C068B30" w14:textId="10F4CBAF"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sz w:val="18"/>
                <w:szCs w:val="18"/>
              </w:rPr>
            </w:pPr>
          </w:p>
        </w:tc>
        <w:tc>
          <w:tcPr>
            <w:tcW w:w="594" w:type="pct"/>
            <w:vAlign w:val="center"/>
          </w:tcPr>
          <w:p w14:paraId="52169464" w14:textId="77777777"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kern w:val="0"/>
                <w:sz w:val="18"/>
                <w:szCs w:val="18"/>
                <w:lang w:bidi="ar"/>
              </w:rPr>
            </w:pPr>
          </w:p>
        </w:tc>
        <w:tc>
          <w:tcPr>
            <w:tcW w:w="878" w:type="pct"/>
            <w:vAlign w:val="center"/>
          </w:tcPr>
          <w:p w14:paraId="4747A628" w14:textId="41A67A8B" w:rsidR="00AB5891" w:rsidRPr="005B782A" w:rsidRDefault="00AB5891" w:rsidP="00AB5891">
            <w:pPr>
              <w:widowControl/>
              <w:spacing w:after="78" w:line="240" w:lineRule="exact"/>
              <w:textAlignment w:val="center"/>
              <w:rPr>
                <w:sz w:val="20"/>
                <w:szCs w:val="20"/>
              </w:rPr>
            </w:pPr>
            <w:r w:rsidRPr="00463725">
              <w:rPr>
                <w:rFonts w:hint="eastAsia"/>
              </w:rPr>
              <w:t>配套操作平台、超声波液位计（量程</w:t>
            </w:r>
            <w:r w:rsidRPr="00463725">
              <w:rPr>
                <w:rFonts w:hint="eastAsia"/>
              </w:rPr>
              <w:t>0-5m</w:t>
            </w:r>
            <w:r w:rsidRPr="00463725">
              <w:rPr>
                <w:rFonts w:hint="eastAsia"/>
              </w:rPr>
              <w:t>）、</w:t>
            </w:r>
          </w:p>
        </w:tc>
      </w:tr>
      <w:tr w:rsidR="00AB5891" w14:paraId="33DC5949" w14:textId="77777777" w:rsidTr="00AB5891">
        <w:trPr>
          <w:trHeight w:val="447"/>
          <w:jc w:val="center"/>
        </w:trPr>
        <w:tc>
          <w:tcPr>
            <w:tcW w:w="705" w:type="pct"/>
            <w:vAlign w:val="center"/>
          </w:tcPr>
          <w:p w14:paraId="56F7F874" w14:textId="77777777" w:rsidR="00AB5891" w:rsidRPr="00A66612" w:rsidRDefault="00AB5891" w:rsidP="00AB5891">
            <w:pPr>
              <w:pStyle w:val="af6"/>
              <w:widowControl/>
              <w:numPr>
                <w:ilvl w:val="0"/>
                <w:numId w:val="12"/>
              </w:numPr>
              <w:spacing w:afterLines="0" w:after="78" w:line="240" w:lineRule="exact"/>
              <w:ind w:left="0" w:firstLineChars="0" w:firstLine="0"/>
              <w:jc w:val="center"/>
              <w:textAlignment w:val="center"/>
              <w:rPr>
                <w:sz w:val="20"/>
                <w:szCs w:val="20"/>
              </w:rPr>
            </w:pPr>
          </w:p>
        </w:tc>
        <w:tc>
          <w:tcPr>
            <w:tcW w:w="706" w:type="pct"/>
            <w:vAlign w:val="center"/>
          </w:tcPr>
          <w:p w14:paraId="02036F55" w14:textId="6A800F2B"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kern w:val="0"/>
                <w:sz w:val="18"/>
                <w:szCs w:val="18"/>
                <w:lang w:bidi="ar"/>
              </w:rPr>
            </w:pPr>
            <w:r w:rsidRPr="00463725">
              <w:rPr>
                <w:rFonts w:hint="eastAsia"/>
              </w:rPr>
              <w:t>PAC</w:t>
            </w:r>
            <w:r w:rsidRPr="00463725">
              <w:rPr>
                <w:rFonts w:hint="eastAsia"/>
              </w:rPr>
              <w:t>加药泵</w:t>
            </w:r>
          </w:p>
        </w:tc>
        <w:tc>
          <w:tcPr>
            <w:tcW w:w="861" w:type="pct"/>
            <w:vAlign w:val="center"/>
          </w:tcPr>
          <w:p w14:paraId="58D2C6A6" w14:textId="4DD2E2BA"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kern w:val="0"/>
                <w:sz w:val="18"/>
                <w:szCs w:val="18"/>
                <w:lang w:bidi="ar"/>
              </w:rPr>
            </w:pPr>
            <w:r w:rsidRPr="00463725">
              <w:rPr>
                <w:rFonts w:hint="eastAsia"/>
              </w:rPr>
              <w:t>Q=6m</w:t>
            </w:r>
            <w:r w:rsidRPr="00AB5891">
              <w:rPr>
                <w:rFonts w:hint="eastAsia"/>
                <w:vertAlign w:val="superscript"/>
              </w:rPr>
              <w:t>3</w:t>
            </w:r>
            <w:r w:rsidRPr="00463725">
              <w:rPr>
                <w:rFonts w:hint="eastAsia"/>
              </w:rPr>
              <w:t>/h</w:t>
            </w:r>
            <w:r w:rsidRPr="00463725">
              <w:rPr>
                <w:rFonts w:hint="eastAsia"/>
              </w:rPr>
              <w:t>，</w:t>
            </w:r>
            <w:r w:rsidRPr="00463725">
              <w:rPr>
                <w:rFonts w:hint="eastAsia"/>
              </w:rPr>
              <w:t>H=20m</w:t>
            </w:r>
            <w:r w:rsidRPr="00463725">
              <w:rPr>
                <w:rFonts w:hint="eastAsia"/>
              </w:rPr>
              <w:t>，</w:t>
            </w:r>
            <w:r w:rsidRPr="00463725">
              <w:rPr>
                <w:rFonts w:hint="eastAsia"/>
              </w:rPr>
              <w:t>N=2.2kW</w:t>
            </w:r>
          </w:p>
        </w:tc>
        <w:tc>
          <w:tcPr>
            <w:tcW w:w="283" w:type="pct"/>
            <w:vAlign w:val="center"/>
          </w:tcPr>
          <w:p w14:paraId="291BC60B" w14:textId="2E50C7F2" w:rsidR="00AB5891" w:rsidRPr="008C294E" w:rsidRDefault="00AB5891" w:rsidP="00AB5891">
            <w:pPr>
              <w:widowControl/>
              <w:spacing w:after="78" w:line="240" w:lineRule="exact"/>
              <w:jc w:val="center"/>
              <w:textAlignment w:val="center"/>
              <w:rPr>
                <w:sz w:val="20"/>
                <w:szCs w:val="20"/>
              </w:rPr>
            </w:pPr>
            <w:r w:rsidRPr="00463725">
              <w:rPr>
                <w:rFonts w:hint="eastAsia"/>
              </w:rPr>
              <w:t>台</w:t>
            </w:r>
          </w:p>
        </w:tc>
        <w:tc>
          <w:tcPr>
            <w:tcW w:w="407" w:type="pct"/>
            <w:vAlign w:val="center"/>
          </w:tcPr>
          <w:p w14:paraId="29896884" w14:textId="6C13689A"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sz w:val="18"/>
                <w:szCs w:val="18"/>
              </w:rPr>
            </w:pPr>
            <w:r w:rsidRPr="00463725">
              <w:rPr>
                <w:rFonts w:hint="eastAsia"/>
              </w:rPr>
              <w:t xml:space="preserve">2 </w:t>
            </w:r>
          </w:p>
        </w:tc>
        <w:tc>
          <w:tcPr>
            <w:tcW w:w="566" w:type="pct"/>
            <w:vAlign w:val="center"/>
          </w:tcPr>
          <w:p w14:paraId="177B6599" w14:textId="77777777"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sz w:val="18"/>
                <w:szCs w:val="18"/>
              </w:rPr>
            </w:pPr>
          </w:p>
        </w:tc>
        <w:tc>
          <w:tcPr>
            <w:tcW w:w="594" w:type="pct"/>
            <w:vAlign w:val="center"/>
          </w:tcPr>
          <w:p w14:paraId="73F569A8" w14:textId="77777777"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kern w:val="0"/>
                <w:sz w:val="18"/>
                <w:szCs w:val="18"/>
                <w:lang w:bidi="ar"/>
              </w:rPr>
            </w:pPr>
          </w:p>
        </w:tc>
        <w:tc>
          <w:tcPr>
            <w:tcW w:w="878" w:type="pct"/>
            <w:vAlign w:val="center"/>
          </w:tcPr>
          <w:p w14:paraId="28E35263" w14:textId="77777777" w:rsidR="00AB5891" w:rsidRPr="005B782A" w:rsidRDefault="00AB5891" w:rsidP="00AB5891">
            <w:pPr>
              <w:widowControl/>
              <w:spacing w:after="78" w:line="240" w:lineRule="exact"/>
              <w:textAlignment w:val="center"/>
              <w:rPr>
                <w:sz w:val="20"/>
                <w:szCs w:val="20"/>
              </w:rPr>
            </w:pPr>
          </w:p>
        </w:tc>
      </w:tr>
      <w:tr w:rsidR="00AB5891" w14:paraId="12D177F0" w14:textId="77777777" w:rsidTr="00AB5891">
        <w:trPr>
          <w:trHeight w:val="447"/>
          <w:jc w:val="center"/>
        </w:trPr>
        <w:tc>
          <w:tcPr>
            <w:tcW w:w="705" w:type="pct"/>
            <w:vAlign w:val="center"/>
          </w:tcPr>
          <w:p w14:paraId="275A1DA3" w14:textId="77777777" w:rsidR="00AB5891" w:rsidRPr="00A66612" w:rsidRDefault="00AB5891" w:rsidP="00AB5891">
            <w:pPr>
              <w:pStyle w:val="af6"/>
              <w:widowControl/>
              <w:numPr>
                <w:ilvl w:val="0"/>
                <w:numId w:val="12"/>
              </w:numPr>
              <w:spacing w:afterLines="0" w:after="78" w:line="240" w:lineRule="exact"/>
              <w:ind w:left="0" w:firstLineChars="0" w:firstLine="0"/>
              <w:jc w:val="center"/>
              <w:textAlignment w:val="center"/>
              <w:rPr>
                <w:sz w:val="20"/>
                <w:szCs w:val="20"/>
              </w:rPr>
            </w:pPr>
          </w:p>
        </w:tc>
        <w:tc>
          <w:tcPr>
            <w:tcW w:w="706" w:type="pct"/>
            <w:vAlign w:val="center"/>
          </w:tcPr>
          <w:p w14:paraId="472FC111" w14:textId="3FA0C60B"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kern w:val="0"/>
                <w:sz w:val="18"/>
                <w:szCs w:val="18"/>
                <w:lang w:bidi="ar"/>
              </w:rPr>
            </w:pPr>
            <w:r w:rsidRPr="00463725">
              <w:rPr>
                <w:rFonts w:hint="eastAsia"/>
              </w:rPr>
              <w:t>PAC</w:t>
            </w:r>
            <w:r w:rsidRPr="00463725">
              <w:rPr>
                <w:rFonts w:hint="eastAsia"/>
              </w:rPr>
              <w:t>储罐</w:t>
            </w:r>
          </w:p>
        </w:tc>
        <w:tc>
          <w:tcPr>
            <w:tcW w:w="861" w:type="pct"/>
            <w:vAlign w:val="center"/>
          </w:tcPr>
          <w:p w14:paraId="0E0E94A0" w14:textId="15DA75A1"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kern w:val="0"/>
                <w:sz w:val="18"/>
                <w:szCs w:val="18"/>
                <w:lang w:bidi="ar"/>
              </w:rPr>
            </w:pPr>
            <w:r w:rsidRPr="00463725">
              <w:rPr>
                <w:rFonts w:hint="eastAsia"/>
              </w:rPr>
              <w:t>PE</w:t>
            </w:r>
            <w:r w:rsidRPr="00463725">
              <w:rPr>
                <w:rFonts w:hint="eastAsia"/>
              </w:rPr>
              <w:t>储罐</w:t>
            </w:r>
            <w:r w:rsidRPr="00463725">
              <w:rPr>
                <w:rFonts w:hint="eastAsia"/>
              </w:rPr>
              <w:t xml:space="preserve"> 15m</w:t>
            </w:r>
            <w:r w:rsidRPr="00AB5891">
              <w:rPr>
                <w:rFonts w:hint="eastAsia"/>
                <w:vertAlign w:val="superscript"/>
              </w:rPr>
              <w:t>3</w:t>
            </w:r>
          </w:p>
        </w:tc>
        <w:tc>
          <w:tcPr>
            <w:tcW w:w="283" w:type="pct"/>
            <w:vAlign w:val="center"/>
          </w:tcPr>
          <w:p w14:paraId="606883BB" w14:textId="78DF6EF6" w:rsidR="00AB5891" w:rsidRPr="008C294E" w:rsidRDefault="00AB5891" w:rsidP="00AB5891">
            <w:pPr>
              <w:widowControl/>
              <w:spacing w:after="78" w:line="240" w:lineRule="exact"/>
              <w:jc w:val="center"/>
              <w:textAlignment w:val="center"/>
              <w:rPr>
                <w:sz w:val="20"/>
                <w:szCs w:val="20"/>
              </w:rPr>
            </w:pPr>
            <w:proofErr w:type="gramStart"/>
            <w:r w:rsidRPr="00463725">
              <w:rPr>
                <w:rFonts w:hint="eastAsia"/>
              </w:rPr>
              <w:t>个</w:t>
            </w:r>
            <w:proofErr w:type="gramEnd"/>
          </w:p>
        </w:tc>
        <w:tc>
          <w:tcPr>
            <w:tcW w:w="407" w:type="pct"/>
            <w:vAlign w:val="center"/>
          </w:tcPr>
          <w:p w14:paraId="24929353" w14:textId="2EB0CC87"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sz w:val="18"/>
                <w:szCs w:val="18"/>
              </w:rPr>
            </w:pPr>
            <w:r w:rsidRPr="00463725">
              <w:rPr>
                <w:rFonts w:hint="eastAsia"/>
              </w:rPr>
              <w:t xml:space="preserve">1 </w:t>
            </w:r>
          </w:p>
        </w:tc>
        <w:tc>
          <w:tcPr>
            <w:tcW w:w="566" w:type="pct"/>
            <w:vAlign w:val="center"/>
          </w:tcPr>
          <w:p w14:paraId="262A8A55" w14:textId="77777777"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sz w:val="18"/>
                <w:szCs w:val="18"/>
              </w:rPr>
            </w:pPr>
          </w:p>
        </w:tc>
        <w:tc>
          <w:tcPr>
            <w:tcW w:w="594" w:type="pct"/>
            <w:vAlign w:val="center"/>
          </w:tcPr>
          <w:p w14:paraId="490994AD" w14:textId="77777777"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kern w:val="0"/>
                <w:sz w:val="18"/>
                <w:szCs w:val="18"/>
                <w:lang w:bidi="ar"/>
              </w:rPr>
            </w:pPr>
          </w:p>
        </w:tc>
        <w:tc>
          <w:tcPr>
            <w:tcW w:w="878" w:type="pct"/>
            <w:vAlign w:val="center"/>
          </w:tcPr>
          <w:p w14:paraId="0F999ABA" w14:textId="77777777" w:rsidR="00AB5891" w:rsidRPr="005B782A" w:rsidRDefault="00AB5891" w:rsidP="00AB5891">
            <w:pPr>
              <w:widowControl/>
              <w:spacing w:after="78" w:line="240" w:lineRule="exact"/>
              <w:textAlignment w:val="center"/>
              <w:rPr>
                <w:sz w:val="20"/>
                <w:szCs w:val="20"/>
              </w:rPr>
            </w:pPr>
          </w:p>
        </w:tc>
      </w:tr>
      <w:tr w:rsidR="00AB5891" w14:paraId="6EAEA456" w14:textId="77777777" w:rsidTr="00AB5891">
        <w:trPr>
          <w:trHeight w:val="447"/>
          <w:jc w:val="center"/>
        </w:trPr>
        <w:tc>
          <w:tcPr>
            <w:tcW w:w="705" w:type="pct"/>
            <w:vAlign w:val="center"/>
          </w:tcPr>
          <w:p w14:paraId="08F2E5AB" w14:textId="77777777" w:rsidR="00AB5891" w:rsidRPr="00A66612" w:rsidRDefault="00AB5891" w:rsidP="00AB5891">
            <w:pPr>
              <w:pStyle w:val="af6"/>
              <w:widowControl/>
              <w:numPr>
                <w:ilvl w:val="0"/>
                <w:numId w:val="12"/>
              </w:numPr>
              <w:spacing w:afterLines="0" w:after="78" w:line="240" w:lineRule="exact"/>
              <w:ind w:left="0" w:firstLineChars="0" w:firstLine="0"/>
              <w:jc w:val="center"/>
              <w:textAlignment w:val="center"/>
              <w:rPr>
                <w:sz w:val="20"/>
                <w:szCs w:val="20"/>
              </w:rPr>
            </w:pPr>
          </w:p>
        </w:tc>
        <w:tc>
          <w:tcPr>
            <w:tcW w:w="706" w:type="pct"/>
            <w:vAlign w:val="center"/>
          </w:tcPr>
          <w:p w14:paraId="69617C6D" w14:textId="4FA325F1"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kern w:val="0"/>
                <w:sz w:val="18"/>
                <w:szCs w:val="18"/>
                <w:lang w:bidi="ar"/>
              </w:rPr>
            </w:pPr>
            <w:r w:rsidRPr="00463725">
              <w:rPr>
                <w:rFonts w:hint="eastAsia"/>
              </w:rPr>
              <w:t>PAM</w:t>
            </w:r>
            <w:r w:rsidRPr="00463725">
              <w:rPr>
                <w:rFonts w:hint="eastAsia"/>
              </w:rPr>
              <w:t>加药泵</w:t>
            </w:r>
          </w:p>
        </w:tc>
        <w:tc>
          <w:tcPr>
            <w:tcW w:w="861" w:type="pct"/>
            <w:vAlign w:val="center"/>
          </w:tcPr>
          <w:p w14:paraId="5BEF6159" w14:textId="40F372A8"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kern w:val="0"/>
                <w:sz w:val="18"/>
                <w:szCs w:val="18"/>
                <w:lang w:bidi="ar"/>
              </w:rPr>
            </w:pPr>
            <w:r w:rsidRPr="00463725">
              <w:rPr>
                <w:rFonts w:hint="eastAsia"/>
              </w:rPr>
              <w:t>Q=3m</w:t>
            </w:r>
            <w:r w:rsidRPr="00AB5891">
              <w:rPr>
                <w:rFonts w:hint="eastAsia"/>
                <w:vertAlign w:val="superscript"/>
              </w:rPr>
              <w:t>3</w:t>
            </w:r>
            <w:r w:rsidRPr="00463725">
              <w:rPr>
                <w:rFonts w:hint="eastAsia"/>
              </w:rPr>
              <w:t>/h</w:t>
            </w:r>
            <w:r w:rsidRPr="00463725">
              <w:rPr>
                <w:rFonts w:hint="eastAsia"/>
              </w:rPr>
              <w:t>，</w:t>
            </w:r>
            <w:r w:rsidRPr="00463725">
              <w:rPr>
                <w:rFonts w:hint="eastAsia"/>
              </w:rPr>
              <w:t>H=30m</w:t>
            </w:r>
            <w:r w:rsidRPr="00463725">
              <w:rPr>
                <w:rFonts w:hint="eastAsia"/>
              </w:rPr>
              <w:t>，</w:t>
            </w:r>
            <w:r w:rsidRPr="00463725">
              <w:rPr>
                <w:rFonts w:hint="eastAsia"/>
              </w:rPr>
              <w:t>N=1.5kW</w:t>
            </w:r>
          </w:p>
        </w:tc>
        <w:tc>
          <w:tcPr>
            <w:tcW w:w="283" w:type="pct"/>
            <w:vAlign w:val="center"/>
          </w:tcPr>
          <w:p w14:paraId="097687ED" w14:textId="56826448" w:rsidR="00AB5891" w:rsidRPr="008C294E" w:rsidRDefault="00AB5891" w:rsidP="00AB5891">
            <w:pPr>
              <w:widowControl/>
              <w:spacing w:after="78" w:line="240" w:lineRule="exact"/>
              <w:jc w:val="center"/>
              <w:textAlignment w:val="center"/>
              <w:rPr>
                <w:sz w:val="20"/>
                <w:szCs w:val="20"/>
              </w:rPr>
            </w:pPr>
            <w:r w:rsidRPr="00463725">
              <w:rPr>
                <w:rFonts w:hint="eastAsia"/>
              </w:rPr>
              <w:t>台</w:t>
            </w:r>
          </w:p>
        </w:tc>
        <w:tc>
          <w:tcPr>
            <w:tcW w:w="407" w:type="pct"/>
            <w:vAlign w:val="center"/>
          </w:tcPr>
          <w:p w14:paraId="2349347D" w14:textId="634E0269"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sz w:val="18"/>
                <w:szCs w:val="18"/>
              </w:rPr>
            </w:pPr>
            <w:r w:rsidRPr="00463725">
              <w:rPr>
                <w:rFonts w:hint="eastAsia"/>
              </w:rPr>
              <w:t xml:space="preserve">2 </w:t>
            </w:r>
          </w:p>
        </w:tc>
        <w:tc>
          <w:tcPr>
            <w:tcW w:w="566" w:type="pct"/>
            <w:vAlign w:val="center"/>
          </w:tcPr>
          <w:p w14:paraId="4A6F6B63" w14:textId="77777777"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sz w:val="18"/>
                <w:szCs w:val="18"/>
              </w:rPr>
            </w:pPr>
          </w:p>
        </w:tc>
        <w:tc>
          <w:tcPr>
            <w:tcW w:w="594" w:type="pct"/>
            <w:vAlign w:val="center"/>
          </w:tcPr>
          <w:p w14:paraId="2F7795D9" w14:textId="77777777"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kern w:val="0"/>
                <w:sz w:val="18"/>
                <w:szCs w:val="18"/>
                <w:lang w:bidi="ar"/>
              </w:rPr>
            </w:pPr>
          </w:p>
        </w:tc>
        <w:tc>
          <w:tcPr>
            <w:tcW w:w="878" w:type="pct"/>
            <w:vAlign w:val="center"/>
          </w:tcPr>
          <w:p w14:paraId="19BC7A5B" w14:textId="77777777" w:rsidR="00AB5891" w:rsidRPr="005B782A" w:rsidRDefault="00AB5891" w:rsidP="00AB5891">
            <w:pPr>
              <w:widowControl/>
              <w:spacing w:after="78" w:line="240" w:lineRule="exact"/>
              <w:textAlignment w:val="center"/>
              <w:rPr>
                <w:sz w:val="20"/>
                <w:szCs w:val="20"/>
              </w:rPr>
            </w:pPr>
          </w:p>
        </w:tc>
      </w:tr>
      <w:tr w:rsidR="00AB5891" w14:paraId="61F21C9B" w14:textId="77777777" w:rsidTr="00AB5891">
        <w:trPr>
          <w:trHeight w:val="447"/>
          <w:jc w:val="center"/>
        </w:trPr>
        <w:tc>
          <w:tcPr>
            <w:tcW w:w="705" w:type="pct"/>
            <w:vAlign w:val="center"/>
          </w:tcPr>
          <w:p w14:paraId="3CE368AF" w14:textId="77777777" w:rsidR="00AB5891" w:rsidRPr="00A66612" w:rsidRDefault="00AB5891" w:rsidP="00AB5891">
            <w:pPr>
              <w:pStyle w:val="af6"/>
              <w:widowControl/>
              <w:numPr>
                <w:ilvl w:val="0"/>
                <w:numId w:val="12"/>
              </w:numPr>
              <w:spacing w:afterLines="0" w:after="78" w:line="240" w:lineRule="exact"/>
              <w:ind w:left="0" w:firstLineChars="0" w:firstLine="0"/>
              <w:jc w:val="center"/>
              <w:textAlignment w:val="center"/>
              <w:rPr>
                <w:sz w:val="20"/>
                <w:szCs w:val="20"/>
              </w:rPr>
            </w:pPr>
          </w:p>
        </w:tc>
        <w:tc>
          <w:tcPr>
            <w:tcW w:w="706" w:type="pct"/>
            <w:vAlign w:val="center"/>
          </w:tcPr>
          <w:p w14:paraId="7B33DBB6" w14:textId="42BF5155"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kern w:val="0"/>
                <w:sz w:val="18"/>
                <w:szCs w:val="18"/>
                <w:lang w:bidi="ar"/>
              </w:rPr>
            </w:pPr>
            <w:r w:rsidRPr="00463725">
              <w:rPr>
                <w:rFonts w:hint="eastAsia"/>
              </w:rPr>
              <w:t>PAM</w:t>
            </w:r>
            <w:r w:rsidRPr="00463725">
              <w:rPr>
                <w:rFonts w:hint="eastAsia"/>
              </w:rPr>
              <w:t>制备罐搅拌机</w:t>
            </w:r>
          </w:p>
        </w:tc>
        <w:tc>
          <w:tcPr>
            <w:tcW w:w="861" w:type="pct"/>
            <w:vAlign w:val="center"/>
          </w:tcPr>
          <w:p w14:paraId="0F80C2AA" w14:textId="40A005E4"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kern w:val="0"/>
                <w:sz w:val="18"/>
                <w:szCs w:val="18"/>
                <w:lang w:bidi="ar"/>
              </w:rPr>
            </w:pPr>
            <w:r w:rsidRPr="00463725">
              <w:rPr>
                <w:rFonts w:hint="eastAsia"/>
              </w:rPr>
              <w:t>双层，碳钢衬塑，</w:t>
            </w:r>
            <w:r w:rsidRPr="00463725">
              <w:rPr>
                <w:rFonts w:hint="eastAsia"/>
              </w:rPr>
              <w:t>5.5kW(</w:t>
            </w:r>
            <w:r w:rsidRPr="00463725">
              <w:rPr>
                <w:rFonts w:hint="eastAsia"/>
              </w:rPr>
              <w:t>暂定）</w:t>
            </w:r>
          </w:p>
        </w:tc>
        <w:tc>
          <w:tcPr>
            <w:tcW w:w="283" w:type="pct"/>
            <w:vAlign w:val="center"/>
          </w:tcPr>
          <w:p w14:paraId="59B8BCD0" w14:textId="560ED7C4" w:rsidR="00AB5891" w:rsidRPr="008C294E" w:rsidRDefault="00AB5891" w:rsidP="00AB5891">
            <w:pPr>
              <w:widowControl/>
              <w:spacing w:after="78" w:line="240" w:lineRule="exact"/>
              <w:jc w:val="center"/>
              <w:textAlignment w:val="center"/>
              <w:rPr>
                <w:sz w:val="20"/>
                <w:szCs w:val="20"/>
              </w:rPr>
            </w:pPr>
            <w:r w:rsidRPr="00463725">
              <w:rPr>
                <w:rFonts w:hint="eastAsia"/>
              </w:rPr>
              <w:t>台</w:t>
            </w:r>
          </w:p>
        </w:tc>
        <w:tc>
          <w:tcPr>
            <w:tcW w:w="407" w:type="pct"/>
            <w:vAlign w:val="center"/>
          </w:tcPr>
          <w:p w14:paraId="1F30553A" w14:textId="12784F2D"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sz w:val="18"/>
                <w:szCs w:val="18"/>
              </w:rPr>
            </w:pPr>
            <w:r w:rsidRPr="00463725">
              <w:rPr>
                <w:rFonts w:hint="eastAsia"/>
              </w:rPr>
              <w:t xml:space="preserve">1 </w:t>
            </w:r>
          </w:p>
        </w:tc>
        <w:tc>
          <w:tcPr>
            <w:tcW w:w="566" w:type="pct"/>
            <w:vAlign w:val="center"/>
          </w:tcPr>
          <w:p w14:paraId="1C42477F" w14:textId="1A36BE8F"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sz w:val="18"/>
                <w:szCs w:val="18"/>
              </w:rPr>
            </w:pPr>
          </w:p>
        </w:tc>
        <w:tc>
          <w:tcPr>
            <w:tcW w:w="594" w:type="pct"/>
            <w:vAlign w:val="center"/>
          </w:tcPr>
          <w:p w14:paraId="35BD9A2B" w14:textId="77777777"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kern w:val="0"/>
                <w:sz w:val="18"/>
                <w:szCs w:val="18"/>
                <w:lang w:bidi="ar"/>
              </w:rPr>
            </w:pPr>
          </w:p>
        </w:tc>
        <w:tc>
          <w:tcPr>
            <w:tcW w:w="878" w:type="pct"/>
            <w:vAlign w:val="center"/>
          </w:tcPr>
          <w:p w14:paraId="45D044F4" w14:textId="2AB80821" w:rsidR="00AB5891" w:rsidRPr="005B782A" w:rsidRDefault="00AB5891" w:rsidP="00AB5891">
            <w:pPr>
              <w:widowControl/>
              <w:spacing w:after="78" w:line="240" w:lineRule="exact"/>
              <w:textAlignment w:val="center"/>
              <w:rPr>
                <w:sz w:val="20"/>
                <w:szCs w:val="20"/>
              </w:rPr>
            </w:pPr>
            <w:r w:rsidRPr="00463725">
              <w:rPr>
                <w:rFonts w:hint="eastAsia"/>
              </w:rPr>
              <w:t>配套</w:t>
            </w:r>
            <w:r w:rsidRPr="00463725">
              <w:rPr>
                <w:rFonts w:hint="eastAsia"/>
              </w:rPr>
              <w:t>PAM</w:t>
            </w:r>
            <w:r w:rsidRPr="00463725">
              <w:rPr>
                <w:rFonts w:hint="eastAsia"/>
              </w:rPr>
              <w:t>制备</w:t>
            </w:r>
            <w:proofErr w:type="gramStart"/>
            <w:r w:rsidRPr="00463725">
              <w:rPr>
                <w:rFonts w:hint="eastAsia"/>
              </w:rPr>
              <w:t>罐使用</w:t>
            </w:r>
            <w:proofErr w:type="gramEnd"/>
          </w:p>
        </w:tc>
      </w:tr>
      <w:tr w:rsidR="00AB5891" w14:paraId="2EB26C85" w14:textId="77777777" w:rsidTr="00AB5891">
        <w:trPr>
          <w:trHeight w:val="447"/>
          <w:jc w:val="center"/>
        </w:trPr>
        <w:tc>
          <w:tcPr>
            <w:tcW w:w="705" w:type="pct"/>
            <w:vAlign w:val="center"/>
          </w:tcPr>
          <w:p w14:paraId="621045CA" w14:textId="77777777" w:rsidR="00AB5891" w:rsidRPr="00A66612" w:rsidRDefault="00AB5891" w:rsidP="00AB5891">
            <w:pPr>
              <w:pStyle w:val="af6"/>
              <w:widowControl/>
              <w:numPr>
                <w:ilvl w:val="0"/>
                <w:numId w:val="12"/>
              </w:numPr>
              <w:spacing w:afterLines="0" w:after="78" w:line="240" w:lineRule="exact"/>
              <w:ind w:left="0" w:firstLineChars="0" w:firstLine="0"/>
              <w:jc w:val="center"/>
              <w:textAlignment w:val="center"/>
              <w:rPr>
                <w:sz w:val="20"/>
                <w:szCs w:val="20"/>
              </w:rPr>
            </w:pPr>
          </w:p>
        </w:tc>
        <w:tc>
          <w:tcPr>
            <w:tcW w:w="706" w:type="pct"/>
            <w:vAlign w:val="center"/>
          </w:tcPr>
          <w:p w14:paraId="25523851" w14:textId="17AEC59F"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kern w:val="0"/>
                <w:sz w:val="18"/>
                <w:szCs w:val="18"/>
                <w:lang w:bidi="ar"/>
              </w:rPr>
            </w:pPr>
            <w:r w:rsidRPr="00463725">
              <w:rPr>
                <w:rFonts w:hint="eastAsia"/>
              </w:rPr>
              <w:t>PAM</w:t>
            </w:r>
            <w:r w:rsidRPr="00463725">
              <w:rPr>
                <w:rFonts w:hint="eastAsia"/>
              </w:rPr>
              <w:t>制备罐</w:t>
            </w:r>
          </w:p>
        </w:tc>
        <w:tc>
          <w:tcPr>
            <w:tcW w:w="861" w:type="pct"/>
            <w:vAlign w:val="center"/>
          </w:tcPr>
          <w:p w14:paraId="5E473E69" w14:textId="26E01AA3"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kern w:val="0"/>
                <w:sz w:val="18"/>
                <w:szCs w:val="18"/>
                <w:lang w:bidi="ar"/>
              </w:rPr>
            </w:pPr>
            <w:r w:rsidRPr="00463725">
              <w:rPr>
                <w:rFonts w:hint="eastAsia"/>
              </w:rPr>
              <w:t>PE</w:t>
            </w:r>
            <w:r w:rsidRPr="00463725">
              <w:rPr>
                <w:rFonts w:hint="eastAsia"/>
              </w:rPr>
              <w:t>储罐</w:t>
            </w:r>
            <w:r w:rsidRPr="00463725">
              <w:rPr>
                <w:rFonts w:hint="eastAsia"/>
              </w:rPr>
              <w:t xml:space="preserve"> 5m</w:t>
            </w:r>
            <w:r w:rsidRPr="00AB5891">
              <w:rPr>
                <w:rFonts w:hint="eastAsia"/>
                <w:vertAlign w:val="superscript"/>
              </w:rPr>
              <w:t>3</w:t>
            </w:r>
          </w:p>
        </w:tc>
        <w:tc>
          <w:tcPr>
            <w:tcW w:w="283" w:type="pct"/>
            <w:vAlign w:val="center"/>
          </w:tcPr>
          <w:p w14:paraId="6E322AD1" w14:textId="7E6AA9B1" w:rsidR="00AB5891" w:rsidRPr="008C294E" w:rsidRDefault="00AB5891" w:rsidP="00AB5891">
            <w:pPr>
              <w:widowControl/>
              <w:spacing w:after="78" w:line="240" w:lineRule="exact"/>
              <w:jc w:val="center"/>
              <w:textAlignment w:val="center"/>
              <w:rPr>
                <w:sz w:val="20"/>
                <w:szCs w:val="20"/>
              </w:rPr>
            </w:pPr>
            <w:proofErr w:type="gramStart"/>
            <w:r w:rsidRPr="00463725">
              <w:rPr>
                <w:rFonts w:hint="eastAsia"/>
              </w:rPr>
              <w:t>个</w:t>
            </w:r>
            <w:proofErr w:type="gramEnd"/>
          </w:p>
        </w:tc>
        <w:tc>
          <w:tcPr>
            <w:tcW w:w="407" w:type="pct"/>
            <w:vAlign w:val="center"/>
          </w:tcPr>
          <w:p w14:paraId="15A18A9D" w14:textId="5CFCDA45"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sz w:val="18"/>
                <w:szCs w:val="18"/>
              </w:rPr>
            </w:pPr>
            <w:r w:rsidRPr="00463725">
              <w:rPr>
                <w:rFonts w:hint="eastAsia"/>
              </w:rPr>
              <w:t xml:space="preserve">1 </w:t>
            </w:r>
          </w:p>
        </w:tc>
        <w:tc>
          <w:tcPr>
            <w:tcW w:w="566" w:type="pct"/>
            <w:vAlign w:val="center"/>
          </w:tcPr>
          <w:p w14:paraId="714F7815" w14:textId="41394074"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sz w:val="18"/>
                <w:szCs w:val="18"/>
              </w:rPr>
            </w:pPr>
          </w:p>
        </w:tc>
        <w:tc>
          <w:tcPr>
            <w:tcW w:w="594" w:type="pct"/>
            <w:vAlign w:val="center"/>
          </w:tcPr>
          <w:p w14:paraId="10BEAFAC" w14:textId="77777777" w:rsidR="00AB5891" w:rsidRDefault="00AB5891" w:rsidP="00AB5891">
            <w:pPr>
              <w:widowControl/>
              <w:spacing w:after="78" w:line="240" w:lineRule="exact"/>
              <w:jc w:val="center"/>
              <w:textAlignment w:val="center"/>
              <w:rPr>
                <w:rFonts w:asciiTheme="minorEastAsia" w:eastAsiaTheme="minorEastAsia" w:hAnsiTheme="minorEastAsia" w:cs="宋体" w:hint="eastAsia"/>
                <w:color w:val="000000"/>
                <w:kern w:val="0"/>
                <w:sz w:val="18"/>
                <w:szCs w:val="18"/>
                <w:lang w:bidi="ar"/>
              </w:rPr>
            </w:pPr>
          </w:p>
        </w:tc>
        <w:tc>
          <w:tcPr>
            <w:tcW w:w="878" w:type="pct"/>
            <w:vAlign w:val="center"/>
          </w:tcPr>
          <w:p w14:paraId="7E661EA4" w14:textId="711CA776" w:rsidR="00AB5891" w:rsidRPr="005B782A" w:rsidRDefault="00AB5891" w:rsidP="00AB5891">
            <w:pPr>
              <w:widowControl/>
              <w:spacing w:after="78" w:line="240" w:lineRule="exact"/>
              <w:textAlignment w:val="center"/>
              <w:rPr>
                <w:sz w:val="20"/>
                <w:szCs w:val="20"/>
              </w:rPr>
            </w:pPr>
            <w:r w:rsidRPr="00463725">
              <w:rPr>
                <w:rFonts w:hint="eastAsia"/>
              </w:rPr>
              <w:t>配套操作平台</w:t>
            </w:r>
          </w:p>
        </w:tc>
      </w:tr>
      <w:tr w:rsidR="0017791E" w14:paraId="6A57334C" w14:textId="77777777" w:rsidTr="00AB5891">
        <w:trPr>
          <w:trHeight w:val="583"/>
          <w:jc w:val="center"/>
        </w:trPr>
        <w:tc>
          <w:tcPr>
            <w:tcW w:w="2962" w:type="pct"/>
            <w:gridSpan w:val="5"/>
            <w:tcBorders>
              <w:bottom w:val="single" w:sz="4" w:space="0" w:color="auto"/>
            </w:tcBorders>
            <w:vAlign w:val="center"/>
          </w:tcPr>
          <w:p w14:paraId="419D3C73" w14:textId="764CEDFF" w:rsidR="0017791E" w:rsidRDefault="0017791E" w:rsidP="00AB5891">
            <w:pPr>
              <w:spacing w:after="78" w:line="240" w:lineRule="exact"/>
              <w:jc w:val="center"/>
              <w:rPr>
                <w:rFonts w:asciiTheme="minorEastAsia" w:eastAsiaTheme="minorEastAsia" w:hAnsiTheme="minorEastAsia" w:hint="eastAsia"/>
                <w:b/>
              </w:rPr>
            </w:pPr>
            <w:r>
              <w:rPr>
                <w:rFonts w:asciiTheme="minorEastAsia" w:eastAsiaTheme="minorEastAsia" w:hAnsiTheme="minorEastAsia" w:hint="eastAsia"/>
                <w:b/>
              </w:rPr>
              <w:t>合计（大写）：</w:t>
            </w:r>
            <w:r>
              <w:rPr>
                <w:rFonts w:asciiTheme="minorEastAsia" w:eastAsiaTheme="minorEastAsia" w:hAnsiTheme="minorEastAsia"/>
                <w:b/>
              </w:rPr>
              <w:t xml:space="preserve"> </w:t>
            </w:r>
          </w:p>
        </w:tc>
        <w:tc>
          <w:tcPr>
            <w:tcW w:w="566" w:type="pct"/>
            <w:tcBorders>
              <w:bottom w:val="single" w:sz="4" w:space="0" w:color="auto"/>
            </w:tcBorders>
            <w:vAlign w:val="center"/>
          </w:tcPr>
          <w:p w14:paraId="4824E763" w14:textId="77777777" w:rsidR="0017791E" w:rsidRDefault="0017791E" w:rsidP="00AB5891">
            <w:pPr>
              <w:spacing w:after="78" w:line="240" w:lineRule="exact"/>
              <w:jc w:val="center"/>
              <w:rPr>
                <w:rFonts w:asciiTheme="minorEastAsia" w:eastAsiaTheme="minorEastAsia" w:hAnsiTheme="minorEastAsia" w:hint="eastAsia"/>
                <w:b/>
              </w:rPr>
            </w:pPr>
            <w:r>
              <w:rPr>
                <w:rFonts w:asciiTheme="minorEastAsia" w:eastAsiaTheme="minorEastAsia" w:hAnsiTheme="minorEastAsia" w:hint="eastAsia"/>
                <w:b/>
              </w:rPr>
              <w:t>合计</w:t>
            </w:r>
          </w:p>
        </w:tc>
        <w:tc>
          <w:tcPr>
            <w:tcW w:w="594" w:type="pct"/>
            <w:tcBorders>
              <w:bottom w:val="single" w:sz="4" w:space="0" w:color="auto"/>
            </w:tcBorders>
            <w:vAlign w:val="center"/>
          </w:tcPr>
          <w:p w14:paraId="4ACD921D" w14:textId="2DA1622E" w:rsidR="0017791E" w:rsidRDefault="0017791E" w:rsidP="00AB5891">
            <w:pPr>
              <w:widowControl/>
              <w:spacing w:after="78" w:line="240" w:lineRule="exact"/>
              <w:jc w:val="center"/>
              <w:textAlignment w:val="bottom"/>
              <w:rPr>
                <w:rFonts w:asciiTheme="minorEastAsia" w:eastAsiaTheme="minorEastAsia" w:hAnsiTheme="minorEastAsia" w:hint="eastAsia"/>
                <w:b/>
              </w:rPr>
            </w:pPr>
          </w:p>
        </w:tc>
        <w:tc>
          <w:tcPr>
            <w:tcW w:w="878" w:type="pct"/>
            <w:tcBorders>
              <w:bottom w:val="single" w:sz="4" w:space="0" w:color="auto"/>
            </w:tcBorders>
            <w:vAlign w:val="center"/>
          </w:tcPr>
          <w:p w14:paraId="4B6B3182" w14:textId="77777777" w:rsidR="0017791E" w:rsidRDefault="0017791E" w:rsidP="00AB5891">
            <w:pPr>
              <w:spacing w:after="78" w:line="240" w:lineRule="exact"/>
              <w:rPr>
                <w:rFonts w:asciiTheme="minorEastAsia" w:eastAsiaTheme="minorEastAsia" w:hAnsiTheme="minorEastAsia" w:hint="eastAsia"/>
                <w:b/>
              </w:rPr>
            </w:pPr>
            <w:r>
              <w:rPr>
                <w:rFonts w:asciiTheme="minorEastAsia" w:eastAsiaTheme="minorEastAsia" w:hAnsiTheme="minorEastAsia" w:hint="eastAsia"/>
                <w:b/>
              </w:rPr>
              <w:t>含运费、含13%增值税</w:t>
            </w:r>
          </w:p>
        </w:tc>
      </w:tr>
    </w:tbl>
    <w:p w14:paraId="2E57DA1B" w14:textId="77777777" w:rsidR="0017791E" w:rsidRDefault="0017791E" w:rsidP="0017791E">
      <w:pPr>
        <w:pStyle w:val="3"/>
        <w:numPr>
          <w:ilvl w:val="0"/>
          <w:numId w:val="9"/>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lastRenderedPageBreak/>
        <w:t>质量要求及技术标准</w:t>
      </w:r>
    </w:p>
    <w:p w14:paraId="7B56FC12" w14:textId="77777777" w:rsidR="0017791E" w:rsidRDefault="0017791E" w:rsidP="0017791E">
      <w:pPr>
        <w:pStyle w:val="150"/>
        <w:spacing w:after="78"/>
        <w:ind w:firstLine="480"/>
      </w:pPr>
      <w:r>
        <w:rPr>
          <w:rFonts w:hint="eastAsia"/>
        </w:rPr>
        <w:t>货物为全新（原装）产品，随附资料：合格证、</w:t>
      </w:r>
      <w:r w:rsidRPr="00AA4D10">
        <w:rPr>
          <w:rFonts w:hint="eastAsia"/>
        </w:rPr>
        <w:t>质检报告</w:t>
      </w:r>
      <w:r>
        <w:rPr>
          <w:rFonts w:hint="eastAsia"/>
        </w:rPr>
        <w:t>；</w:t>
      </w:r>
      <w:r>
        <w:t xml:space="preserve"> </w:t>
      </w:r>
    </w:p>
    <w:p w14:paraId="53113C91" w14:textId="77777777" w:rsidR="0017791E" w:rsidRDefault="0017791E" w:rsidP="0017791E">
      <w:pPr>
        <w:pStyle w:val="150"/>
        <w:spacing w:after="78"/>
        <w:ind w:firstLine="480"/>
      </w:pPr>
      <w:r>
        <w:rPr>
          <w:rFonts w:hint="eastAsia"/>
        </w:rPr>
        <w:t>卖方所供电缆质量、性能和数量须满足相关图纸要求，所供电缆必须是全新、未使用过的，并完全符合强制性的国家技术质量规范和合同规定的质量、规格、性能和技术规范等的要求。</w:t>
      </w:r>
    </w:p>
    <w:p w14:paraId="574D7498" w14:textId="77777777" w:rsidR="0017791E" w:rsidRDefault="0017791E" w:rsidP="0017791E">
      <w:pPr>
        <w:pStyle w:val="3"/>
        <w:numPr>
          <w:ilvl w:val="0"/>
          <w:numId w:val="9"/>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t>支付和结算方式</w:t>
      </w:r>
    </w:p>
    <w:p w14:paraId="517ED6F7" w14:textId="77777777" w:rsidR="0017791E" w:rsidRDefault="0017791E" w:rsidP="0017791E">
      <w:pPr>
        <w:spacing w:after="78" w:line="360" w:lineRule="auto"/>
        <w:ind w:firstLineChars="200" w:firstLine="480"/>
        <w:jc w:val="left"/>
        <w:rPr>
          <w:rFonts w:ascii="宋体" w:hAnsi="宋体" w:cs="宋体" w:hint="eastAsia"/>
          <w:color w:val="000000"/>
          <w:sz w:val="24"/>
        </w:rPr>
      </w:pPr>
      <w:r>
        <w:rPr>
          <w:rFonts w:ascii="宋体" w:hAnsi="宋体" w:cs="宋体" w:hint="eastAsia"/>
          <w:color w:val="000000"/>
          <w:sz w:val="24"/>
        </w:rPr>
        <w:t>1.双方因本合同发生的一切费用均以人民币结算及支付。</w:t>
      </w:r>
    </w:p>
    <w:p w14:paraId="0A09A337" w14:textId="77777777" w:rsidR="0017791E" w:rsidRDefault="0017791E" w:rsidP="0017791E">
      <w:pPr>
        <w:spacing w:after="78" w:line="360" w:lineRule="auto"/>
        <w:ind w:firstLineChars="200" w:firstLine="480"/>
        <w:jc w:val="left"/>
        <w:rPr>
          <w:rFonts w:ascii="宋体" w:hAnsi="宋体" w:cs="宋体" w:hint="eastAsia"/>
          <w:color w:val="000000"/>
          <w:sz w:val="24"/>
        </w:rPr>
      </w:pPr>
      <w:r>
        <w:rPr>
          <w:rFonts w:ascii="宋体" w:hAnsi="宋体" w:cs="宋体" w:hint="eastAsia"/>
          <w:color w:val="000000"/>
          <w:sz w:val="24"/>
        </w:rPr>
        <w:t>2.双方的账户名称、开户银行及</w:t>
      </w:r>
      <w:proofErr w:type="gramStart"/>
      <w:r>
        <w:rPr>
          <w:rFonts w:ascii="宋体" w:hAnsi="宋体" w:cs="宋体" w:hint="eastAsia"/>
          <w:color w:val="000000"/>
          <w:sz w:val="24"/>
        </w:rPr>
        <w:t>帐号</w:t>
      </w:r>
      <w:proofErr w:type="gramEnd"/>
      <w:r>
        <w:rPr>
          <w:rFonts w:ascii="宋体" w:hAnsi="宋体" w:cs="宋体" w:hint="eastAsia"/>
          <w:color w:val="000000"/>
          <w:sz w:val="24"/>
        </w:rPr>
        <w:t>以本合同提供的为准。</w:t>
      </w:r>
    </w:p>
    <w:p w14:paraId="2EC73485" w14:textId="77777777" w:rsidR="0017791E" w:rsidRDefault="0017791E" w:rsidP="0017791E">
      <w:pPr>
        <w:pStyle w:val="af9"/>
        <w:spacing w:beforeLines="0" w:before="0"/>
        <w:ind w:firstLineChars="200" w:firstLine="480"/>
      </w:pPr>
      <w:r>
        <w:rPr>
          <w:rFonts w:ascii="宋体" w:hAnsi="宋体" w:cs="宋体" w:hint="eastAsia"/>
          <w:color w:val="000000"/>
          <w:sz w:val="24"/>
        </w:rPr>
        <w:t>卖方开户行和账号</w:t>
      </w:r>
    </w:p>
    <w:p w14:paraId="2B36AD5B" w14:textId="14AC9991" w:rsidR="0017791E" w:rsidRPr="00282C35" w:rsidRDefault="0017791E" w:rsidP="0017791E">
      <w:pPr>
        <w:pStyle w:val="af9"/>
        <w:spacing w:beforeLines="0" w:before="0"/>
        <w:ind w:firstLineChars="200" w:firstLine="480"/>
        <w:rPr>
          <w:rFonts w:ascii="宋体" w:hAnsi="宋体" w:cs="宋体" w:hint="eastAsia"/>
          <w:sz w:val="24"/>
        </w:rPr>
      </w:pPr>
      <w:r w:rsidRPr="00282C35">
        <w:rPr>
          <w:rFonts w:ascii="宋体" w:hAnsi="宋体" w:cs="宋体" w:hint="eastAsia"/>
          <w:sz w:val="24"/>
        </w:rPr>
        <w:t>单位名称：</w:t>
      </w:r>
      <w:r w:rsidRPr="00282C35">
        <w:rPr>
          <w:rFonts w:ascii="宋体" w:hAnsi="宋体" w:cs="宋体"/>
          <w:sz w:val="24"/>
        </w:rPr>
        <w:t xml:space="preserve"> </w:t>
      </w:r>
    </w:p>
    <w:p w14:paraId="6BA54A22" w14:textId="3C8C03D4" w:rsidR="0017791E" w:rsidRPr="00282C35" w:rsidRDefault="0017791E" w:rsidP="0017791E">
      <w:pPr>
        <w:pStyle w:val="af9"/>
        <w:spacing w:beforeLines="0" w:before="0"/>
        <w:ind w:firstLineChars="200" w:firstLine="480"/>
        <w:rPr>
          <w:rFonts w:ascii="宋体" w:hAnsi="宋体" w:cs="宋体" w:hint="eastAsia"/>
          <w:sz w:val="24"/>
        </w:rPr>
      </w:pPr>
      <w:r w:rsidRPr="00282C35">
        <w:rPr>
          <w:rFonts w:ascii="宋体" w:hAnsi="宋体" w:cs="宋体" w:hint="eastAsia"/>
          <w:sz w:val="24"/>
        </w:rPr>
        <w:t>纳税人识别号：</w:t>
      </w:r>
    </w:p>
    <w:p w14:paraId="3F19DE88" w14:textId="3DD0B9BB" w:rsidR="0017791E" w:rsidRPr="00282C35" w:rsidRDefault="0017791E" w:rsidP="0017791E">
      <w:pPr>
        <w:pStyle w:val="af9"/>
        <w:spacing w:beforeLines="0" w:before="0"/>
        <w:ind w:firstLineChars="200" w:firstLine="480"/>
        <w:rPr>
          <w:rFonts w:ascii="宋体" w:hAnsi="宋体" w:cs="宋体" w:hint="eastAsia"/>
          <w:sz w:val="24"/>
        </w:rPr>
      </w:pPr>
      <w:r w:rsidRPr="00282C35">
        <w:rPr>
          <w:rFonts w:ascii="宋体" w:hAnsi="宋体" w:cs="宋体" w:hint="eastAsia"/>
          <w:sz w:val="24"/>
        </w:rPr>
        <w:t>开户银行：</w:t>
      </w:r>
      <w:r w:rsidRPr="00282C35">
        <w:rPr>
          <w:rFonts w:ascii="宋体" w:hAnsi="宋体" w:cs="宋体"/>
          <w:sz w:val="24"/>
        </w:rPr>
        <w:t xml:space="preserve"> </w:t>
      </w:r>
    </w:p>
    <w:p w14:paraId="5E7ADBB3" w14:textId="0B721DB1" w:rsidR="0017791E" w:rsidRPr="00282C35" w:rsidRDefault="0017791E" w:rsidP="0017791E">
      <w:pPr>
        <w:spacing w:after="78" w:line="360" w:lineRule="auto"/>
        <w:ind w:firstLineChars="200" w:firstLine="480"/>
        <w:jc w:val="left"/>
        <w:rPr>
          <w:rFonts w:ascii="宋体" w:hAnsi="宋体" w:cs="宋体" w:hint="eastAsia"/>
          <w:sz w:val="24"/>
        </w:rPr>
      </w:pPr>
      <w:r w:rsidRPr="00282C35">
        <w:rPr>
          <w:rFonts w:ascii="宋体" w:hAnsi="宋体" w:cs="宋体" w:hint="eastAsia"/>
          <w:sz w:val="24"/>
        </w:rPr>
        <w:t>账号：</w:t>
      </w:r>
    </w:p>
    <w:p w14:paraId="2A4B4921" w14:textId="77777777" w:rsidR="0017791E" w:rsidRDefault="0017791E" w:rsidP="0017791E">
      <w:pPr>
        <w:spacing w:after="78" w:line="360" w:lineRule="auto"/>
        <w:ind w:firstLineChars="200" w:firstLine="480"/>
        <w:jc w:val="left"/>
        <w:rPr>
          <w:rFonts w:ascii="宋体" w:hAnsi="宋体" w:cs="宋体" w:hint="eastAsia"/>
          <w:color w:val="000000"/>
          <w:sz w:val="24"/>
        </w:rPr>
      </w:pPr>
      <w:r>
        <w:rPr>
          <w:rFonts w:ascii="宋体" w:hAnsi="宋体" w:cs="宋体" w:hint="eastAsia"/>
          <w:color w:val="000000"/>
          <w:sz w:val="24"/>
        </w:rPr>
        <w:t>如卖方账号变更应提供加盖乙方财务专用章、法人代表签字，如未及时提供造成的后果由卖方承担全部责任。</w:t>
      </w:r>
    </w:p>
    <w:p w14:paraId="25414E6E" w14:textId="77777777" w:rsidR="0017791E" w:rsidRDefault="0017791E" w:rsidP="0017791E">
      <w:pPr>
        <w:spacing w:after="78" w:line="360" w:lineRule="auto"/>
        <w:ind w:firstLineChars="200" w:firstLine="480"/>
        <w:jc w:val="left"/>
        <w:rPr>
          <w:rFonts w:ascii="宋体" w:hAnsi="宋体" w:cs="宋体" w:hint="eastAsia"/>
          <w:sz w:val="24"/>
        </w:rPr>
      </w:pPr>
      <w:r>
        <w:rPr>
          <w:rFonts w:ascii="宋体" w:hAnsi="宋体" w:cs="宋体" w:hint="eastAsia"/>
          <w:sz w:val="24"/>
        </w:rPr>
        <w:t>3.付款方式</w:t>
      </w:r>
    </w:p>
    <w:p w14:paraId="556AAAD3" w14:textId="77777777" w:rsidR="0017791E" w:rsidRPr="00330B39" w:rsidRDefault="0017791E" w:rsidP="0017791E">
      <w:pPr>
        <w:pStyle w:val="110"/>
        <w:spacing w:before="93" w:after="78" w:line="360" w:lineRule="auto"/>
        <w:ind w:firstLine="480"/>
        <w:rPr>
          <w:rFonts w:ascii="宋体" w:hAnsi="宋体" w:cs="宋体" w:hint="eastAsia"/>
          <w:sz w:val="24"/>
        </w:rPr>
      </w:pPr>
      <w:r w:rsidRPr="00330B39">
        <w:rPr>
          <w:rFonts w:ascii="宋体" w:hAnsi="宋体" w:cs="宋体" w:hint="eastAsia"/>
          <w:sz w:val="24"/>
        </w:rPr>
        <w:t>（1）合同生效后，乙方提交合同总价20%金额的付款申请材料，甲方审核通过后支付20%作为预付款。</w:t>
      </w:r>
    </w:p>
    <w:p w14:paraId="78284AD3" w14:textId="178E4CCE" w:rsidR="0017791E" w:rsidRPr="00330B39" w:rsidRDefault="0017791E" w:rsidP="0017791E">
      <w:pPr>
        <w:pStyle w:val="110"/>
        <w:spacing w:before="93" w:after="78" w:line="360" w:lineRule="auto"/>
        <w:ind w:firstLine="480"/>
        <w:rPr>
          <w:rFonts w:ascii="宋体" w:hAnsi="宋体" w:cs="宋体" w:hint="eastAsia"/>
          <w:sz w:val="24"/>
        </w:rPr>
      </w:pPr>
      <w:r w:rsidRPr="00330B39">
        <w:rPr>
          <w:rFonts w:ascii="宋体" w:hAnsi="宋体" w:cs="宋体" w:hint="eastAsia"/>
          <w:sz w:val="24"/>
        </w:rPr>
        <w:t>（</w:t>
      </w:r>
      <w:r w:rsidRPr="00330B39">
        <w:rPr>
          <w:rFonts w:ascii="宋体" w:hAnsi="宋体" w:cs="宋体"/>
          <w:sz w:val="24"/>
        </w:rPr>
        <w:t>2</w:t>
      </w:r>
      <w:r w:rsidRPr="00330B39">
        <w:rPr>
          <w:rFonts w:ascii="宋体" w:hAnsi="宋体" w:cs="宋体" w:hint="eastAsia"/>
          <w:sz w:val="24"/>
        </w:rPr>
        <w:t>）</w:t>
      </w:r>
      <w:r>
        <w:rPr>
          <w:rFonts w:ascii="宋体" w:hAnsi="宋体" w:cs="宋体" w:hint="eastAsia"/>
          <w:sz w:val="24"/>
        </w:rPr>
        <w:t>货到现场经甲方验收无误，乙方</w:t>
      </w:r>
      <w:r w:rsidRPr="00330B39">
        <w:rPr>
          <w:rFonts w:ascii="宋体" w:hAnsi="宋体" w:cs="宋体" w:hint="eastAsia"/>
          <w:sz w:val="24"/>
        </w:rPr>
        <w:t>提交合同总价</w:t>
      </w:r>
      <w:r w:rsidR="00AB5891">
        <w:rPr>
          <w:rFonts w:ascii="宋体" w:hAnsi="宋体" w:cs="宋体" w:hint="eastAsia"/>
          <w:sz w:val="24"/>
        </w:rPr>
        <w:t>77</w:t>
      </w:r>
      <w:r w:rsidRPr="00330B39">
        <w:rPr>
          <w:rFonts w:ascii="宋体" w:hAnsi="宋体" w:cs="宋体" w:hint="eastAsia"/>
          <w:sz w:val="24"/>
        </w:rPr>
        <w:t>%金额的付款申请材料，甲方审核通过后以电汇的方式向乙方支付合同总价的</w:t>
      </w:r>
      <w:r w:rsidR="00AB5891">
        <w:rPr>
          <w:rFonts w:ascii="宋体" w:hAnsi="宋体" w:cs="宋体" w:hint="eastAsia"/>
          <w:sz w:val="24"/>
        </w:rPr>
        <w:t>77</w:t>
      </w:r>
      <w:r w:rsidRPr="00330B39">
        <w:rPr>
          <w:rFonts w:ascii="宋体" w:hAnsi="宋体" w:cs="宋体" w:hint="eastAsia"/>
          <w:sz w:val="24"/>
        </w:rPr>
        <w:t>%作为</w:t>
      </w:r>
      <w:r w:rsidR="00AB5891">
        <w:rPr>
          <w:rFonts w:ascii="宋体" w:hAnsi="宋体" w:cs="宋体" w:hint="eastAsia"/>
          <w:sz w:val="24"/>
        </w:rPr>
        <w:t>验收款</w:t>
      </w:r>
      <w:r w:rsidRPr="00330B39">
        <w:rPr>
          <w:rFonts w:ascii="宋体" w:hAnsi="宋体" w:cs="宋体" w:hint="eastAsia"/>
          <w:sz w:val="24"/>
        </w:rPr>
        <w:t>。</w:t>
      </w:r>
    </w:p>
    <w:p w14:paraId="2A7B0728" w14:textId="23A55883" w:rsidR="00AB5891" w:rsidRPr="00330B39" w:rsidRDefault="00AB5891" w:rsidP="00AB5891">
      <w:pPr>
        <w:pStyle w:val="110"/>
        <w:spacing w:before="93" w:after="78" w:line="360" w:lineRule="auto"/>
        <w:ind w:firstLine="480"/>
        <w:rPr>
          <w:rFonts w:ascii="宋体" w:hAnsi="宋体" w:cs="宋体" w:hint="eastAsia"/>
          <w:sz w:val="24"/>
        </w:rPr>
      </w:pPr>
      <w:r w:rsidRPr="00330B39">
        <w:rPr>
          <w:rFonts w:ascii="宋体" w:hAnsi="宋体" w:cs="宋体" w:hint="eastAsia"/>
          <w:sz w:val="24"/>
        </w:rPr>
        <w:t>（</w:t>
      </w:r>
      <w:r>
        <w:rPr>
          <w:rFonts w:ascii="宋体" w:hAnsi="宋体" w:cs="宋体" w:hint="eastAsia"/>
          <w:sz w:val="24"/>
        </w:rPr>
        <w:t>3</w:t>
      </w:r>
      <w:r w:rsidRPr="00330B39">
        <w:rPr>
          <w:rFonts w:ascii="宋体" w:hAnsi="宋体" w:cs="宋体" w:hint="eastAsia"/>
          <w:sz w:val="24"/>
        </w:rPr>
        <w:t>）</w:t>
      </w:r>
      <w:r>
        <w:rPr>
          <w:rFonts w:ascii="宋体" w:hAnsi="宋体" w:cs="宋体" w:hint="eastAsia"/>
          <w:sz w:val="24"/>
        </w:rPr>
        <w:t>质保期满后，乙方</w:t>
      </w:r>
      <w:r w:rsidRPr="00330B39">
        <w:rPr>
          <w:rFonts w:ascii="宋体" w:hAnsi="宋体" w:cs="宋体" w:hint="eastAsia"/>
          <w:sz w:val="24"/>
        </w:rPr>
        <w:t>提交合同总价</w:t>
      </w:r>
      <w:r>
        <w:rPr>
          <w:rFonts w:ascii="宋体" w:hAnsi="宋体" w:cs="宋体" w:hint="eastAsia"/>
          <w:sz w:val="24"/>
        </w:rPr>
        <w:t>3</w:t>
      </w:r>
      <w:r w:rsidRPr="00330B39">
        <w:rPr>
          <w:rFonts w:ascii="宋体" w:hAnsi="宋体" w:cs="宋体" w:hint="eastAsia"/>
          <w:sz w:val="24"/>
        </w:rPr>
        <w:t>%金额的付款申请材料，甲方审核通过后以电汇的方式向乙方支付合同总价的</w:t>
      </w:r>
      <w:r>
        <w:rPr>
          <w:rFonts w:ascii="宋体" w:hAnsi="宋体" w:cs="宋体" w:hint="eastAsia"/>
          <w:sz w:val="24"/>
        </w:rPr>
        <w:t>3</w:t>
      </w:r>
      <w:r w:rsidRPr="00330B39">
        <w:rPr>
          <w:rFonts w:ascii="宋体" w:hAnsi="宋体" w:cs="宋体" w:hint="eastAsia"/>
          <w:sz w:val="24"/>
        </w:rPr>
        <w:t>%作为</w:t>
      </w:r>
      <w:r>
        <w:rPr>
          <w:rFonts w:ascii="宋体" w:hAnsi="宋体" w:cs="宋体" w:hint="eastAsia"/>
          <w:sz w:val="24"/>
        </w:rPr>
        <w:t>质保款</w:t>
      </w:r>
      <w:r w:rsidRPr="00330B39">
        <w:rPr>
          <w:rFonts w:ascii="宋体" w:hAnsi="宋体" w:cs="宋体" w:hint="eastAsia"/>
          <w:sz w:val="24"/>
        </w:rPr>
        <w:t>。</w:t>
      </w:r>
    </w:p>
    <w:p w14:paraId="3CCB6941" w14:textId="78F5B77C" w:rsidR="0017791E" w:rsidRPr="00331606" w:rsidRDefault="0017791E" w:rsidP="0017791E">
      <w:pPr>
        <w:pStyle w:val="110"/>
        <w:spacing w:before="93" w:after="78" w:line="360" w:lineRule="auto"/>
        <w:ind w:firstLine="480"/>
        <w:rPr>
          <w:rFonts w:ascii="宋体" w:hAnsi="宋体" w:cs="宋体" w:hint="eastAsia"/>
          <w:sz w:val="24"/>
        </w:rPr>
      </w:pPr>
      <w:r w:rsidRPr="00330B39">
        <w:rPr>
          <w:rFonts w:ascii="宋体" w:hAnsi="宋体" w:cs="宋体" w:hint="eastAsia"/>
          <w:sz w:val="24"/>
        </w:rPr>
        <w:t>本合同第三条第3款约定的“付款申请材料”包括请款申请表(请款申请表的内容、格式，以甲方的要求为准)、税率为13%的增值税专用发票、达到付款条件的证明材料(如验收确认单)。乙方未提供付款申请材料的，付款时间相应顺延，甲方无需承担逾期付款的违约责任。</w:t>
      </w:r>
    </w:p>
    <w:p w14:paraId="6291ABF7" w14:textId="77777777" w:rsidR="0017791E" w:rsidRDefault="0017791E" w:rsidP="0017791E">
      <w:pPr>
        <w:pStyle w:val="3"/>
        <w:numPr>
          <w:ilvl w:val="0"/>
          <w:numId w:val="9"/>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lastRenderedPageBreak/>
        <w:t>交货</w:t>
      </w:r>
    </w:p>
    <w:p w14:paraId="097F1C45" w14:textId="77777777" w:rsidR="0017791E" w:rsidRDefault="0017791E" w:rsidP="0017791E">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1.交货方式：</w:t>
      </w:r>
      <w:r>
        <w:rPr>
          <w:rFonts w:ascii="宋体" w:hAnsi="宋体" w:cs="宋体" w:hint="eastAsia"/>
          <w:color w:val="000000"/>
          <w:sz w:val="24"/>
          <w:u w:val="single"/>
        </w:rPr>
        <w:t>现场交货</w:t>
      </w:r>
    </w:p>
    <w:p w14:paraId="6C6C2801" w14:textId="77777777" w:rsidR="0017791E" w:rsidRDefault="0017791E" w:rsidP="0017791E">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1.1卖方负责运输和保险，将货物运抵交货地点。有关运输、保险等一切的费用由卖方承担。</w:t>
      </w:r>
    </w:p>
    <w:p w14:paraId="0C479D43" w14:textId="4859CE22" w:rsidR="0017791E" w:rsidRDefault="0017791E" w:rsidP="0017791E">
      <w:pPr>
        <w:spacing w:after="78" w:line="360" w:lineRule="auto"/>
        <w:ind w:firstLineChars="200" w:firstLine="480"/>
        <w:rPr>
          <w:rFonts w:ascii="宋体" w:hAnsi="宋体" w:cs="宋体" w:hint="eastAsia"/>
          <w:sz w:val="24"/>
        </w:rPr>
      </w:pPr>
      <w:r w:rsidRPr="00330B39">
        <w:rPr>
          <w:rFonts w:ascii="宋体" w:hAnsi="宋体" w:cs="宋体" w:hint="eastAsia"/>
          <w:sz w:val="24"/>
        </w:rPr>
        <w:t>1.2</w:t>
      </w:r>
      <w:r w:rsidRPr="00330B39">
        <w:rPr>
          <w:rFonts w:ascii="宋体" w:hAnsi="宋体" w:hint="eastAsia"/>
          <w:bCs/>
          <w:sz w:val="24"/>
        </w:rPr>
        <w:t>供货期</w:t>
      </w:r>
      <w:r w:rsidRPr="000C47BE">
        <w:rPr>
          <w:rFonts w:ascii="宋体" w:hAnsi="宋体" w:hint="eastAsia"/>
          <w:bCs/>
          <w:sz w:val="24"/>
        </w:rPr>
        <w:t>：</w:t>
      </w:r>
      <w:r w:rsidRPr="0017791E">
        <w:rPr>
          <w:rFonts w:ascii="宋体" w:hAnsi="宋体" w:hint="eastAsia"/>
          <w:bCs/>
          <w:sz w:val="24"/>
        </w:rPr>
        <w:t>合同签订之日起</w:t>
      </w:r>
      <w:r w:rsidRPr="0017791E">
        <w:rPr>
          <w:rFonts w:ascii="宋体" w:hAnsi="宋体" w:hint="eastAsia"/>
          <w:bCs/>
          <w:sz w:val="24"/>
          <w:u w:val="single"/>
        </w:rPr>
        <w:t xml:space="preserve">     </w:t>
      </w:r>
      <w:r w:rsidRPr="0017791E">
        <w:rPr>
          <w:rFonts w:ascii="宋体" w:hAnsi="宋体" w:hint="eastAsia"/>
          <w:bCs/>
          <w:sz w:val="24"/>
        </w:rPr>
        <w:t>日内到货</w:t>
      </w:r>
      <w:r w:rsidRPr="000C47BE">
        <w:rPr>
          <w:rFonts w:ascii="宋体" w:hAnsi="宋体" w:hint="eastAsia"/>
          <w:bCs/>
          <w:sz w:val="24"/>
        </w:rPr>
        <w:t>。</w:t>
      </w:r>
    </w:p>
    <w:p w14:paraId="3268C039" w14:textId="77777777" w:rsidR="0017791E" w:rsidRDefault="0017791E" w:rsidP="0017791E">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1.3所有</w:t>
      </w:r>
      <w:r>
        <w:rPr>
          <w:rFonts w:ascii="宋体" w:hAnsi="宋体" w:hint="eastAsia"/>
          <w:bCs/>
          <w:color w:val="000000"/>
          <w:sz w:val="24"/>
        </w:rPr>
        <w:t>货物运抵指定工程地点</w:t>
      </w:r>
      <w:r>
        <w:rPr>
          <w:rFonts w:ascii="宋体" w:hAnsi="宋体" w:cs="宋体" w:hint="eastAsia"/>
          <w:color w:val="000000"/>
          <w:sz w:val="24"/>
        </w:rPr>
        <w:t>的日期为交货日期。</w:t>
      </w:r>
    </w:p>
    <w:p w14:paraId="77A31CFA" w14:textId="77777777" w:rsidR="0017791E" w:rsidRDefault="0017791E" w:rsidP="0017791E">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2.运输方式：</w:t>
      </w:r>
      <w:r>
        <w:rPr>
          <w:rFonts w:ascii="宋体" w:hAnsi="宋体" w:cs="宋体" w:hint="eastAsia"/>
          <w:color w:val="000000"/>
          <w:sz w:val="24"/>
          <w:u w:val="single"/>
          <w:lang w:eastAsia="zh-Hans"/>
        </w:rPr>
        <w:t>由卖方负责安排</w:t>
      </w:r>
      <w:r>
        <w:rPr>
          <w:rFonts w:ascii="宋体" w:hAnsi="宋体" w:cs="宋体" w:hint="eastAsia"/>
          <w:color w:val="000000"/>
          <w:sz w:val="24"/>
          <w:u w:val="single"/>
        </w:rPr>
        <w:t xml:space="preserve">  </w:t>
      </w:r>
      <w:r>
        <w:rPr>
          <w:rFonts w:ascii="宋体" w:hAnsi="宋体" w:cs="宋体" w:hint="eastAsia"/>
          <w:color w:val="000000"/>
          <w:sz w:val="24"/>
        </w:rPr>
        <w:t>。</w:t>
      </w:r>
    </w:p>
    <w:p w14:paraId="479B8D98" w14:textId="3845D322" w:rsidR="0017791E" w:rsidRDefault="0017791E" w:rsidP="0017791E">
      <w:pPr>
        <w:pStyle w:val="150"/>
        <w:spacing w:after="78"/>
        <w:ind w:firstLine="480"/>
        <w:rPr>
          <w:rFonts w:ascii="宋体" w:hAnsi="宋体" w:cs="宋体" w:hint="eastAsia"/>
          <w:color w:val="000000"/>
        </w:rPr>
      </w:pPr>
      <w:r>
        <w:rPr>
          <w:rFonts w:ascii="宋体" w:hAnsi="宋体" w:cs="宋体" w:hint="eastAsia"/>
          <w:color w:val="000000"/>
        </w:rPr>
        <w:t>3.交货地点：</w:t>
      </w:r>
      <w:r>
        <w:rPr>
          <w:rFonts w:ascii="宋体" w:hAnsi="宋体" w:cs="宋体" w:hint="eastAsia"/>
          <w:color w:val="000000"/>
          <w:u w:val="single"/>
        </w:rPr>
        <w:t xml:space="preserve"> </w:t>
      </w:r>
      <w:r>
        <w:rPr>
          <w:rFonts w:ascii="宋体" w:hAnsi="宋体" w:cs="宋体"/>
          <w:color w:val="000000"/>
          <w:u w:val="single"/>
        </w:rPr>
        <w:t xml:space="preserve"> </w:t>
      </w:r>
      <w:r>
        <w:rPr>
          <w:rFonts w:ascii="宋体" w:hAnsi="宋体" w:cs="宋体" w:hint="eastAsia"/>
          <w:color w:val="000000"/>
        </w:rPr>
        <w:t>。</w:t>
      </w:r>
    </w:p>
    <w:p w14:paraId="3593D3EA" w14:textId="69C17E97" w:rsidR="0017791E" w:rsidRDefault="0017791E" w:rsidP="0017791E">
      <w:pPr>
        <w:pStyle w:val="150"/>
        <w:spacing w:after="78"/>
        <w:ind w:firstLine="480"/>
        <w:rPr>
          <w:rFonts w:ascii="宋体" w:hAnsi="宋体" w:cs="宋体" w:hint="eastAsia"/>
          <w:color w:val="000000"/>
          <w:u w:val="single"/>
        </w:rPr>
      </w:pPr>
      <w:r>
        <w:rPr>
          <w:rFonts w:hint="eastAsia"/>
        </w:rPr>
        <w:t>收货联系人：</w:t>
      </w:r>
      <w:r>
        <w:rPr>
          <w:rFonts w:ascii="黑体" w:eastAsia="黑体" w:hAnsi="黑体" w:cs="黑体" w:hint="eastAsia"/>
          <w:b/>
          <w:color w:val="000000"/>
          <w:sz w:val="28"/>
          <w:szCs w:val="28"/>
          <w:u w:val="single"/>
          <w:shd w:val="clear" w:color="auto" w:fill="FFFFFF"/>
        </w:rPr>
        <w:t xml:space="preserve">  </w:t>
      </w:r>
      <w:r>
        <w:rPr>
          <w:rFonts w:ascii="宋体" w:hAnsi="宋体" w:cs="宋体" w:hint="eastAsia"/>
          <w:color w:val="000000"/>
          <w:u w:val="single"/>
        </w:rPr>
        <w:t xml:space="preserve">       </w:t>
      </w:r>
    </w:p>
    <w:p w14:paraId="03358DBB" w14:textId="3F224C62" w:rsidR="0017791E" w:rsidRDefault="0017791E" w:rsidP="0017791E">
      <w:pPr>
        <w:pStyle w:val="150"/>
        <w:spacing w:after="78"/>
        <w:ind w:firstLine="480"/>
        <w:rPr>
          <w:rFonts w:ascii="宋体" w:hAnsi="宋体" w:cs="宋体" w:hint="eastAsia"/>
          <w:color w:val="000000"/>
        </w:rPr>
      </w:pPr>
      <w:r>
        <w:rPr>
          <w:rFonts w:ascii="宋体" w:hAnsi="宋体" w:cs="宋体" w:hint="eastAsia"/>
          <w:color w:val="000000"/>
        </w:rPr>
        <w:t>联系方式：</w:t>
      </w:r>
      <w:r>
        <w:rPr>
          <w:rFonts w:ascii="宋体" w:hAnsi="宋体" w:cs="宋体" w:hint="eastAsia"/>
          <w:color w:val="000000"/>
          <w:u w:val="single"/>
        </w:rPr>
        <w:t xml:space="preserve">    </w:t>
      </w:r>
    </w:p>
    <w:p w14:paraId="388AEA9E" w14:textId="77777777" w:rsidR="0017791E" w:rsidRDefault="0017791E" w:rsidP="0017791E">
      <w:pPr>
        <w:pStyle w:val="3"/>
        <w:numPr>
          <w:ilvl w:val="0"/>
          <w:numId w:val="9"/>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t>货物验收</w:t>
      </w:r>
    </w:p>
    <w:p w14:paraId="44578545" w14:textId="77777777" w:rsidR="0017791E" w:rsidRDefault="0017791E" w:rsidP="0017791E">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1、货物到货验收：货物到货后由买方负责组织货物开箱验收。</w:t>
      </w:r>
    </w:p>
    <w:p w14:paraId="6CA078B0" w14:textId="77777777" w:rsidR="0017791E" w:rsidRDefault="0017791E" w:rsidP="0017791E">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2、货物试运行情况验收：货物完成安装，在试运行正常后，书面通知买方；买方在接到书面通知后，组织相关单位完成货物及项目的验收工作，出具并签署验收报告，卖方应积极配合做好各方面的工作。货物的验收标准按招标文件技术要求执行并参照国家或行业相关标准。</w:t>
      </w:r>
    </w:p>
    <w:p w14:paraId="6342E2DC" w14:textId="77777777" w:rsidR="0017791E" w:rsidRDefault="0017791E" w:rsidP="0017791E">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3、最终验收合格条件</w:t>
      </w:r>
    </w:p>
    <w:p w14:paraId="1805F38E" w14:textId="77777777" w:rsidR="0017791E" w:rsidRDefault="0017791E" w:rsidP="0017791E">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A、性能测试和设备调试验收时出现的问题已被解决至买方满意。</w:t>
      </w:r>
    </w:p>
    <w:p w14:paraId="375D5C10" w14:textId="77777777" w:rsidR="0017791E" w:rsidRDefault="0017791E" w:rsidP="0017791E">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B、已提供了合同规定的全部货物的资料。</w:t>
      </w:r>
    </w:p>
    <w:p w14:paraId="13A1A49C" w14:textId="77777777" w:rsidR="0017791E" w:rsidRDefault="0017791E" w:rsidP="0017791E">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C、合同规定的培训任务已经完成。</w:t>
      </w:r>
    </w:p>
    <w:p w14:paraId="3B34C37F" w14:textId="77777777" w:rsidR="0017791E" w:rsidRDefault="0017791E" w:rsidP="0017791E">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D、调试过程中使用的专用工具、备品备件等已全部移交给买方使用。</w:t>
      </w:r>
    </w:p>
    <w:p w14:paraId="723CBC45" w14:textId="77777777" w:rsidR="0017791E" w:rsidRDefault="0017791E" w:rsidP="0017791E">
      <w:pPr>
        <w:pStyle w:val="3"/>
        <w:numPr>
          <w:ilvl w:val="0"/>
          <w:numId w:val="9"/>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t>责任和义务</w:t>
      </w:r>
    </w:p>
    <w:p w14:paraId="1F0F9ACE" w14:textId="77777777" w:rsidR="0017791E" w:rsidRDefault="0017791E" w:rsidP="0017791E">
      <w:pPr>
        <w:pStyle w:val="13"/>
        <w:numPr>
          <w:ilvl w:val="0"/>
          <w:numId w:val="10"/>
        </w:numPr>
        <w:spacing w:after="78" w:line="360" w:lineRule="auto"/>
        <w:ind w:left="0" w:firstLine="480"/>
        <w:rPr>
          <w:rFonts w:ascii="宋体" w:hAnsi="宋体" w:cs="宋体" w:hint="eastAsia"/>
          <w:color w:val="000000"/>
          <w:sz w:val="24"/>
        </w:rPr>
      </w:pPr>
      <w:r>
        <w:rPr>
          <w:rFonts w:ascii="宋体" w:hAnsi="宋体" w:cs="宋体" w:hint="eastAsia"/>
          <w:color w:val="000000"/>
          <w:sz w:val="24"/>
        </w:rPr>
        <w:t>卖方有责任按本合同的要求，按时、保质、保量地提供合同电缆和技术资料。</w:t>
      </w:r>
    </w:p>
    <w:p w14:paraId="34B28E81" w14:textId="7419AC33" w:rsidR="0017791E" w:rsidRDefault="0017791E" w:rsidP="0017791E">
      <w:pPr>
        <w:pStyle w:val="13"/>
        <w:numPr>
          <w:ilvl w:val="0"/>
          <w:numId w:val="10"/>
        </w:numPr>
        <w:spacing w:after="78" w:line="360" w:lineRule="auto"/>
        <w:ind w:left="0" w:firstLine="480"/>
        <w:rPr>
          <w:rFonts w:ascii="宋体" w:hAnsi="宋体" w:cs="宋体" w:hint="eastAsia"/>
          <w:color w:val="000000"/>
          <w:sz w:val="24"/>
        </w:rPr>
      </w:pPr>
      <w:r>
        <w:rPr>
          <w:rFonts w:ascii="宋体" w:hAnsi="宋体" w:cs="宋体" w:hint="eastAsia"/>
          <w:color w:val="000000"/>
          <w:sz w:val="24"/>
        </w:rPr>
        <w:t>卖方供货</w:t>
      </w:r>
      <w:r w:rsidR="00AB5891">
        <w:rPr>
          <w:rFonts w:ascii="宋体" w:hAnsi="宋体" w:cs="宋体" w:hint="eastAsia"/>
          <w:color w:val="000000"/>
          <w:sz w:val="24"/>
        </w:rPr>
        <w:t>货物</w:t>
      </w:r>
      <w:r>
        <w:rPr>
          <w:rFonts w:ascii="宋体" w:hAnsi="宋体" w:cs="宋体" w:hint="eastAsia"/>
          <w:color w:val="000000"/>
          <w:sz w:val="24"/>
        </w:rPr>
        <w:t>应保证满足买方提供的技术（质量）、数量要求，对有缺陷</w:t>
      </w:r>
      <w:r>
        <w:rPr>
          <w:rFonts w:ascii="宋体" w:hAnsi="宋体" w:cs="宋体" w:hint="eastAsia"/>
          <w:color w:val="000000"/>
          <w:sz w:val="24"/>
        </w:rPr>
        <w:lastRenderedPageBreak/>
        <w:t>的零件、部件和</w:t>
      </w:r>
      <w:r w:rsidR="00AB5891">
        <w:rPr>
          <w:rFonts w:ascii="宋体" w:hAnsi="宋体" w:cs="宋体" w:hint="eastAsia"/>
          <w:color w:val="000000"/>
          <w:sz w:val="24"/>
        </w:rPr>
        <w:t>配件</w:t>
      </w:r>
      <w:r>
        <w:rPr>
          <w:rFonts w:ascii="宋体" w:hAnsi="宋体" w:cs="宋体" w:hint="eastAsia"/>
          <w:color w:val="000000"/>
          <w:sz w:val="24"/>
        </w:rPr>
        <w:t>，卖方同意免费更换，以达到合同规定的规格、质量和性能。</w:t>
      </w:r>
    </w:p>
    <w:p w14:paraId="4111B125" w14:textId="77777777" w:rsidR="0017791E" w:rsidRDefault="0017791E" w:rsidP="0017791E">
      <w:pPr>
        <w:pStyle w:val="13"/>
        <w:numPr>
          <w:ilvl w:val="0"/>
          <w:numId w:val="10"/>
        </w:numPr>
        <w:spacing w:after="78" w:line="360" w:lineRule="auto"/>
        <w:ind w:left="0" w:firstLine="480"/>
        <w:rPr>
          <w:rFonts w:ascii="宋体" w:hAnsi="宋体" w:cs="宋体" w:hint="eastAsia"/>
          <w:color w:val="000000"/>
          <w:sz w:val="24"/>
        </w:rPr>
      </w:pPr>
      <w:r>
        <w:rPr>
          <w:rFonts w:ascii="宋体" w:hAnsi="宋体" w:cs="宋体" w:hint="eastAsia"/>
          <w:color w:val="000000"/>
          <w:sz w:val="24"/>
        </w:rPr>
        <w:t>卖方有责任将合同货物在合同约定地点交验。</w:t>
      </w:r>
    </w:p>
    <w:p w14:paraId="1BF5A951" w14:textId="5A743C70" w:rsidR="00AB5891" w:rsidRDefault="00AB5891" w:rsidP="00AB5891">
      <w:pPr>
        <w:pStyle w:val="3"/>
        <w:numPr>
          <w:ilvl w:val="0"/>
          <w:numId w:val="9"/>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t>违约责任</w:t>
      </w:r>
    </w:p>
    <w:p w14:paraId="75EEBDBF" w14:textId="77777777" w:rsidR="00AB5891" w:rsidRDefault="00AB5891" w:rsidP="00AB5891">
      <w:pPr>
        <w:pStyle w:val="13"/>
        <w:adjustRightInd w:val="0"/>
        <w:snapToGrid w:val="0"/>
        <w:spacing w:after="78" w:line="360" w:lineRule="auto"/>
        <w:ind w:firstLine="480"/>
        <w:rPr>
          <w:rFonts w:ascii="宋体" w:hAnsi="宋体" w:cs="宋体" w:hint="eastAsia"/>
          <w:color w:val="000000"/>
          <w:sz w:val="24"/>
        </w:rPr>
      </w:pPr>
      <w:r>
        <w:rPr>
          <w:rFonts w:ascii="宋体" w:hAnsi="宋体" w:cs="宋体" w:hint="eastAsia"/>
          <w:color w:val="000000"/>
          <w:sz w:val="24"/>
        </w:rPr>
        <w:t>1.</w:t>
      </w:r>
      <w:r>
        <w:rPr>
          <w:rFonts w:ascii="宋体" w:hAnsi="宋体" w:cs="宋体" w:hint="eastAsia"/>
          <w:color w:val="000000"/>
          <w:sz w:val="24"/>
          <w:lang w:eastAsia="zh-Hans"/>
        </w:rPr>
        <w:t>卖</w:t>
      </w:r>
      <w:r>
        <w:rPr>
          <w:rFonts w:ascii="宋体" w:hAnsi="宋体" w:cs="宋体" w:hint="eastAsia"/>
          <w:color w:val="000000"/>
          <w:sz w:val="24"/>
        </w:rPr>
        <w:t>方如有下列行为之一视为违约，</w:t>
      </w:r>
      <w:r>
        <w:rPr>
          <w:rFonts w:ascii="宋体" w:hAnsi="宋体" w:cs="宋体" w:hint="eastAsia"/>
          <w:color w:val="000000"/>
          <w:sz w:val="24"/>
          <w:lang w:eastAsia="zh-Hans"/>
        </w:rPr>
        <w:t>买</w:t>
      </w:r>
      <w:r>
        <w:rPr>
          <w:rFonts w:ascii="宋体" w:hAnsi="宋体" w:cs="宋体" w:hint="eastAsia"/>
          <w:color w:val="000000"/>
          <w:sz w:val="24"/>
        </w:rPr>
        <w:t>方有权</w:t>
      </w:r>
      <w:r>
        <w:rPr>
          <w:rFonts w:ascii="宋体" w:hAnsi="宋体" w:cs="宋体" w:hint="eastAsia"/>
          <w:color w:val="000000"/>
          <w:sz w:val="24"/>
          <w:lang w:eastAsia="zh-Hans"/>
        </w:rPr>
        <w:t>解除</w:t>
      </w:r>
      <w:r>
        <w:rPr>
          <w:rFonts w:ascii="宋体" w:hAnsi="宋体" w:cs="宋体" w:hint="eastAsia"/>
          <w:color w:val="000000"/>
          <w:sz w:val="24"/>
        </w:rPr>
        <w:t>合同，</w:t>
      </w:r>
      <w:r>
        <w:rPr>
          <w:rFonts w:ascii="宋体" w:hAnsi="宋体" w:cs="宋体" w:hint="eastAsia"/>
          <w:color w:val="000000"/>
          <w:sz w:val="24"/>
          <w:lang w:eastAsia="zh-Hans"/>
        </w:rPr>
        <w:t>卖</w:t>
      </w:r>
      <w:r>
        <w:rPr>
          <w:rFonts w:ascii="宋体" w:hAnsi="宋体" w:cs="宋体" w:hint="eastAsia"/>
          <w:color w:val="000000"/>
          <w:sz w:val="24"/>
        </w:rPr>
        <w:t>方赔偿</w:t>
      </w:r>
      <w:r>
        <w:rPr>
          <w:rFonts w:ascii="宋体" w:hAnsi="宋体" w:cs="宋体" w:hint="eastAsia"/>
          <w:color w:val="000000"/>
          <w:sz w:val="24"/>
          <w:lang w:eastAsia="zh-Hans"/>
        </w:rPr>
        <w:t>买</w:t>
      </w:r>
      <w:r>
        <w:rPr>
          <w:rFonts w:ascii="宋体" w:hAnsi="宋体" w:cs="宋体" w:hint="eastAsia"/>
          <w:color w:val="000000"/>
          <w:sz w:val="24"/>
        </w:rPr>
        <w:t>方的一切损失。</w:t>
      </w:r>
    </w:p>
    <w:p w14:paraId="62F24F68" w14:textId="77777777" w:rsidR="00AB5891" w:rsidRDefault="00AB5891" w:rsidP="00AB5891">
      <w:pPr>
        <w:pStyle w:val="13"/>
        <w:adjustRightInd w:val="0"/>
        <w:snapToGrid w:val="0"/>
        <w:spacing w:after="78" w:line="360" w:lineRule="auto"/>
        <w:ind w:firstLine="480"/>
        <w:rPr>
          <w:rFonts w:ascii="宋体" w:hAnsi="宋体" w:cs="宋体" w:hint="eastAsia"/>
          <w:color w:val="000000"/>
          <w:sz w:val="24"/>
        </w:rPr>
      </w:pPr>
      <w:r>
        <w:rPr>
          <w:rFonts w:ascii="宋体" w:hAnsi="宋体" w:cs="宋体" w:hint="eastAsia"/>
          <w:color w:val="000000"/>
          <w:sz w:val="24"/>
          <w:lang w:eastAsia="zh-Hans"/>
        </w:rPr>
        <w:t>（</w:t>
      </w:r>
      <w:r>
        <w:rPr>
          <w:rFonts w:ascii="宋体" w:hAnsi="宋体" w:cs="宋体"/>
          <w:color w:val="000000"/>
          <w:sz w:val="24"/>
          <w:lang w:eastAsia="zh-Hans"/>
        </w:rPr>
        <w:t>1</w:t>
      </w:r>
      <w:r>
        <w:rPr>
          <w:rFonts w:ascii="宋体" w:hAnsi="宋体" w:cs="宋体" w:hint="eastAsia"/>
          <w:color w:val="000000"/>
          <w:sz w:val="24"/>
          <w:lang w:eastAsia="zh-Hans"/>
        </w:rPr>
        <w:t>）</w:t>
      </w:r>
      <w:r>
        <w:rPr>
          <w:rFonts w:ascii="宋体" w:hAnsi="宋体" w:cs="宋体" w:hint="eastAsia"/>
          <w:color w:val="000000"/>
          <w:sz w:val="24"/>
        </w:rPr>
        <w:t>所提供的设备、配件与合同文件的承诺不相符；</w:t>
      </w:r>
    </w:p>
    <w:p w14:paraId="04DD2EEA" w14:textId="77777777" w:rsidR="00AB5891" w:rsidRDefault="00AB5891" w:rsidP="00AB5891">
      <w:pPr>
        <w:pStyle w:val="13"/>
        <w:adjustRightInd w:val="0"/>
        <w:snapToGrid w:val="0"/>
        <w:spacing w:after="78" w:line="360" w:lineRule="auto"/>
        <w:ind w:firstLine="480"/>
        <w:rPr>
          <w:rFonts w:ascii="宋体" w:hAnsi="宋体" w:cs="宋体" w:hint="eastAsia"/>
          <w:color w:val="000000"/>
          <w:sz w:val="24"/>
        </w:rPr>
      </w:pPr>
      <w:r>
        <w:rPr>
          <w:rFonts w:ascii="宋体" w:hAnsi="宋体" w:cs="宋体" w:hint="eastAsia"/>
          <w:color w:val="000000"/>
          <w:sz w:val="24"/>
          <w:lang w:eastAsia="zh-Hans"/>
        </w:rPr>
        <w:t>（</w:t>
      </w:r>
      <w:r>
        <w:rPr>
          <w:rFonts w:ascii="宋体" w:hAnsi="宋体" w:cs="宋体"/>
          <w:color w:val="000000"/>
          <w:sz w:val="24"/>
          <w:lang w:eastAsia="zh-Hans"/>
        </w:rPr>
        <w:t>2</w:t>
      </w:r>
      <w:r>
        <w:rPr>
          <w:rFonts w:ascii="宋体" w:hAnsi="宋体" w:cs="宋体" w:hint="eastAsia"/>
          <w:color w:val="000000"/>
          <w:sz w:val="24"/>
          <w:lang w:eastAsia="zh-Hans"/>
        </w:rPr>
        <w:t>）卖</w:t>
      </w:r>
      <w:r>
        <w:rPr>
          <w:rFonts w:ascii="宋体" w:hAnsi="宋体" w:cs="宋体" w:hint="eastAsia"/>
          <w:color w:val="000000"/>
          <w:sz w:val="24"/>
        </w:rPr>
        <w:t>方</w:t>
      </w:r>
      <w:r>
        <w:rPr>
          <w:rFonts w:ascii="宋体" w:hAnsi="宋体" w:cs="宋体" w:hint="eastAsia"/>
          <w:color w:val="000000"/>
          <w:sz w:val="24"/>
          <w:lang w:eastAsia="zh-Hans"/>
        </w:rPr>
        <w:t>存在</w:t>
      </w:r>
      <w:r>
        <w:rPr>
          <w:rFonts w:ascii="宋体" w:hAnsi="宋体" w:cs="宋体" w:hint="eastAsia"/>
          <w:color w:val="000000"/>
          <w:sz w:val="24"/>
        </w:rPr>
        <w:t>违反承诺的品牌、生产厂家、报价、质量和合同文件规定的质量与性能、售后服务的内容行为；</w:t>
      </w:r>
    </w:p>
    <w:p w14:paraId="345D6A3A" w14:textId="77777777" w:rsidR="00AB5891" w:rsidRDefault="00AB5891" w:rsidP="00AB5891">
      <w:pPr>
        <w:pStyle w:val="13"/>
        <w:adjustRightInd w:val="0"/>
        <w:snapToGrid w:val="0"/>
        <w:spacing w:after="78" w:line="360" w:lineRule="auto"/>
        <w:ind w:firstLine="480"/>
        <w:rPr>
          <w:rFonts w:ascii="宋体" w:hAnsi="宋体" w:cs="宋体" w:hint="eastAsia"/>
          <w:color w:val="000000"/>
          <w:sz w:val="24"/>
        </w:rPr>
      </w:pPr>
      <w:r>
        <w:rPr>
          <w:rFonts w:ascii="宋体" w:hAnsi="宋体" w:cs="宋体" w:hint="eastAsia"/>
          <w:color w:val="000000"/>
          <w:sz w:val="24"/>
          <w:lang w:eastAsia="zh-Hans"/>
        </w:rPr>
        <w:t>（</w:t>
      </w:r>
      <w:r>
        <w:rPr>
          <w:rFonts w:ascii="宋体" w:hAnsi="宋体" w:cs="宋体"/>
          <w:color w:val="000000"/>
          <w:sz w:val="24"/>
          <w:lang w:eastAsia="zh-Hans"/>
        </w:rPr>
        <w:t>3</w:t>
      </w:r>
      <w:r>
        <w:rPr>
          <w:rFonts w:ascii="宋体" w:hAnsi="宋体" w:cs="宋体" w:hint="eastAsia"/>
          <w:color w:val="000000"/>
          <w:sz w:val="24"/>
          <w:lang w:eastAsia="zh-Hans"/>
        </w:rPr>
        <w:t>）卖</w:t>
      </w:r>
      <w:r>
        <w:rPr>
          <w:rFonts w:ascii="宋体" w:hAnsi="宋体" w:cs="宋体" w:hint="eastAsia"/>
          <w:color w:val="000000"/>
          <w:sz w:val="24"/>
        </w:rPr>
        <w:t>方违反双方签署合同书的其他主要条款</w:t>
      </w:r>
      <w:r>
        <w:rPr>
          <w:rFonts w:ascii="宋体" w:hAnsi="宋体" w:cs="宋体" w:hint="eastAsia"/>
          <w:color w:val="000000"/>
          <w:sz w:val="24"/>
          <w:lang w:eastAsia="zh-Hans"/>
        </w:rPr>
        <w:t>。</w:t>
      </w:r>
    </w:p>
    <w:p w14:paraId="7EC0F4C7" w14:textId="77777777" w:rsidR="00AB5891" w:rsidRDefault="00AB5891" w:rsidP="00AB5891">
      <w:pPr>
        <w:pStyle w:val="13"/>
        <w:adjustRightInd w:val="0"/>
        <w:snapToGrid w:val="0"/>
        <w:spacing w:after="78" w:line="360" w:lineRule="auto"/>
        <w:ind w:firstLine="480"/>
        <w:rPr>
          <w:rFonts w:ascii="宋体" w:hAnsi="宋体" w:cs="宋体" w:hint="eastAsia"/>
          <w:color w:val="000000"/>
          <w:sz w:val="24"/>
          <w:lang w:eastAsia="zh-Hans"/>
        </w:rPr>
      </w:pPr>
      <w:r>
        <w:rPr>
          <w:rFonts w:ascii="宋体" w:hAnsi="宋体" w:cs="宋体"/>
          <w:color w:val="000000"/>
          <w:sz w:val="24"/>
        </w:rPr>
        <w:t>2</w:t>
      </w:r>
      <w:r>
        <w:rPr>
          <w:rFonts w:ascii="宋体" w:hAnsi="宋体" w:cs="宋体" w:hint="eastAsia"/>
          <w:color w:val="000000"/>
          <w:sz w:val="24"/>
        </w:rPr>
        <w:t>.</w:t>
      </w:r>
      <w:r>
        <w:rPr>
          <w:rFonts w:ascii="宋体" w:hAnsi="宋体" w:cs="宋体" w:hint="eastAsia"/>
          <w:color w:val="000000"/>
          <w:sz w:val="24"/>
          <w:lang w:eastAsia="zh-Hans"/>
        </w:rPr>
        <w:t>卖</w:t>
      </w:r>
      <w:r>
        <w:rPr>
          <w:rFonts w:ascii="宋体" w:hAnsi="宋体" w:cs="宋体" w:hint="eastAsia"/>
          <w:color w:val="000000"/>
          <w:sz w:val="24"/>
        </w:rPr>
        <w:t>方在设备运输、装卸等各种环节中产生的一切意外事故，包括不可抗力因素造成的事故，造成设备或配件的损坏概由</w:t>
      </w:r>
      <w:r>
        <w:rPr>
          <w:rFonts w:ascii="宋体" w:hAnsi="宋体" w:cs="宋体" w:hint="eastAsia"/>
          <w:color w:val="000000"/>
          <w:sz w:val="24"/>
          <w:lang w:eastAsia="zh-Hans"/>
        </w:rPr>
        <w:t>卖</w:t>
      </w:r>
      <w:r>
        <w:rPr>
          <w:rFonts w:ascii="宋体" w:hAnsi="宋体" w:cs="宋体" w:hint="eastAsia"/>
          <w:color w:val="000000"/>
          <w:sz w:val="24"/>
        </w:rPr>
        <w:t>方负责。</w:t>
      </w:r>
    </w:p>
    <w:p w14:paraId="4B7B81F5" w14:textId="77777777" w:rsidR="00AB5891" w:rsidRDefault="00AB5891" w:rsidP="00AB5891">
      <w:pPr>
        <w:pStyle w:val="13"/>
        <w:adjustRightInd w:val="0"/>
        <w:snapToGrid w:val="0"/>
        <w:spacing w:after="78" w:line="360" w:lineRule="auto"/>
        <w:ind w:firstLine="480"/>
        <w:rPr>
          <w:rFonts w:ascii="宋体" w:hAnsi="宋体" w:cs="宋体" w:hint="eastAsia"/>
          <w:color w:val="000000"/>
          <w:sz w:val="24"/>
          <w:lang w:eastAsia="zh-Hans"/>
        </w:rPr>
      </w:pPr>
      <w:r>
        <w:rPr>
          <w:rFonts w:ascii="宋体" w:hAnsi="宋体" w:cs="宋体"/>
          <w:color w:val="000000"/>
          <w:sz w:val="24"/>
        </w:rPr>
        <w:t>3</w:t>
      </w:r>
      <w:r>
        <w:rPr>
          <w:rFonts w:ascii="宋体" w:hAnsi="宋体" w:cs="宋体" w:hint="eastAsia"/>
          <w:color w:val="000000"/>
          <w:sz w:val="24"/>
        </w:rPr>
        <w:t>.供货期延误</w:t>
      </w:r>
      <w:r>
        <w:rPr>
          <w:rFonts w:ascii="宋体" w:hAnsi="宋体" w:cs="宋体" w:hint="eastAsia"/>
          <w:color w:val="000000"/>
          <w:sz w:val="24"/>
          <w:lang w:eastAsia="zh-Hans"/>
        </w:rPr>
        <w:t>的，卖方按照下列方式承担违约金：</w:t>
      </w:r>
    </w:p>
    <w:p w14:paraId="5C358405" w14:textId="6DA3555E" w:rsidR="00AB5891" w:rsidRDefault="00AB5891" w:rsidP="00AB5891">
      <w:pPr>
        <w:pStyle w:val="13"/>
        <w:adjustRightInd w:val="0"/>
        <w:snapToGrid w:val="0"/>
        <w:spacing w:after="78" w:line="360" w:lineRule="auto"/>
        <w:ind w:firstLine="480"/>
        <w:rPr>
          <w:rFonts w:ascii="宋体" w:hAnsi="宋体" w:cs="宋体" w:hint="eastAsia"/>
          <w:color w:val="000000"/>
          <w:sz w:val="24"/>
          <w:lang w:eastAsia="zh-Hans"/>
        </w:rPr>
      </w:pPr>
      <w:r>
        <w:rPr>
          <w:rFonts w:ascii="宋体" w:hAnsi="宋体" w:cs="宋体" w:hint="eastAsia"/>
          <w:color w:val="000000"/>
          <w:sz w:val="24"/>
          <w:lang w:eastAsia="zh-Hans"/>
        </w:rPr>
        <w:t>（</w:t>
      </w:r>
      <w:r>
        <w:rPr>
          <w:rFonts w:ascii="宋体" w:hAnsi="宋体" w:cs="宋体"/>
          <w:color w:val="000000"/>
          <w:sz w:val="24"/>
          <w:lang w:eastAsia="zh-Hans"/>
        </w:rPr>
        <w:t>1</w:t>
      </w:r>
      <w:r>
        <w:rPr>
          <w:rFonts w:ascii="宋体" w:hAnsi="宋体" w:cs="宋体" w:hint="eastAsia"/>
          <w:color w:val="000000"/>
          <w:sz w:val="24"/>
          <w:lang w:eastAsia="zh-Hans"/>
        </w:rPr>
        <w:t>）供货期延误</w:t>
      </w:r>
      <w:r>
        <w:rPr>
          <w:rFonts w:ascii="宋体" w:hAnsi="宋体" w:cs="宋体" w:hint="eastAsia"/>
          <w:color w:val="000000"/>
          <w:sz w:val="24"/>
        </w:rPr>
        <w:t>5日以内的，卖方向买方支付人民币500元/日的违约金</w:t>
      </w:r>
      <w:r>
        <w:rPr>
          <w:rFonts w:ascii="宋体" w:hAnsi="宋体" w:cs="宋体" w:hint="eastAsia"/>
          <w:color w:val="000000"/>
          <w:sz w:val="24"/>
          <w:lang w:eastAsia="zh-Hans"/>
        </w:rPr>
        <w:t>。</w:t>
      </w:r>
    </w:p>
    <w:p w14:paraId="0C16A2DD" w14:textId="0F07E6D5" w:rsidR="00AB5891" w:rsidRDefault="00AB5891" w:rsidP="00AB5891">
      <w:pPr>
        <w:pStyle w:val="13"/>
        <w:adjustRightInd w:val="0"/>
        <w:snapToGrid w:val="0"/>
        <w:spacing w:after="78" w:line="360" w:lineRule="auto"/>
        <w:ind w:firstLine="480"/>
        <w:rPr>
          <w:rFonts w:ascii="宋体" w:hAnsi="宋体" w:cs="宋体" w:hint="eastAsia"/>
          <w:color w:val="000000"/>
          <w:sz w:val="24"/>
        </w:rPr>
      </w:pPr>
      <w:r>
        <w:rPr>
          <w:rFonts w:ascii="宋体" w:hAnsi="宋体" w:cs="宋体" w:hint="eastAsia"/>
          <w:color w:val="000000"/>
          <w:sz w:val="24"/>
          <w:lang w:eastAsia="zh-Hans"/>
        </w:rPr>
        <w:t>（</w:t>
      </w:r>
      <w:r>
        <w:rPr>
          <w:rFonts w:ascii="宋体" w:hAnsi="宋体" w:cs="宋体"/>
          <w:color w:val="000000"/>
          <w:sz w:val="24"/>
          <w:lang w:eastAsia="zh-Hans"/>
        </w:rPr>
        <w:t>2</w:t>
      </w:r>
      <w:r>
        <w:rPr>
          <w:rFonts w:ascii="宋体" w:hAnsi="宋体" w:cs="宋体" w:hint="eastAsia"/>
          <w:color w:val="000000"/>
          <w:sz w:val="24"/>
          <w:lang w:eastAsia="zh-Hans"/>
        </w:rPr>
        <w:t>）</w:t>
      </w:r>
      <w:r>
        <w:rPr>
          <w:rFonts w:ascii="宋体" w:hAnsi="宋体" w:cs="宋体" w:hint="eastAsia"/>
          <w:color w:val="000000"/>
          <w:sz w:val="24"/>
        </w:rPr>
        <w:t>供货期延误5至10日的（含</w:t>
      </w:r>
      <w:r>
        <w:rPr>
          <w:rFonts w:ascii="宋体" w:hAnsi="宋体" w:cs="宋体" w:hint="eastAsia"/>
          <w:color w:val="000000"/>
          <w:sz w:val="24"/>
          <w:lang w:eastAsia="zh-Hans"/>
        </w:rPr>
        <w:t>本数</w:t>
      </w:r>
      <w:r>
        <w:rPr>
          <w:rFonts w:ascii="宋体" w:hAnsi="宋体" w:cs="宋体" w:hint="eastAsia"/>
          <w:color w:val="000000"/>
          <w:sz w:val="24"/>
        </w:rPr>
        <w:t>），</w:t>
      </w:r>
      <w:r>
        <w:rPr>
          <w:rFonts w:ascii="宋体" w:hAnsi="宋体" w:cs="宋体" w:hint="eastAsia"/>
          <w:color w:val="000000"/>
          <w:sz w:val="24"/>
          <w:lang w:eastAsia="zh-Hans"/>
        </w:rPr>
        <w:t>从延误开始之日起，</w:t>
      </w:r>
      <w:r>
        <w:rPr>
          <w:rFonts w:ascii="宋体" w:hAnsi="宋体" w:cs="宋体" w:hint="eastAsia"/>
          <w:color w:val="000000"/>
          <w:sz w:val="24"/>
        </w:rPr>
        <w:t>卖方向买方支付人民币800元/日的违约金</w:t>
      </w:r>
      <w:r>
        <w:rPr>
          <w:rFonts w:ascii="宋体" w:hAnsi="宋体" w:cs="宋体" w:hint="eastAsia"/>
          <w:color w:val="000000"/>
          <w:sz w:val="24"/>
          <w:lang w:eastAsia="zh-Hans"/>
        </w:rPr>
        <w:t>。</w:t>
      </w:r>
    </w:p>
    <w:p w14:paraId="5B72B31A" w14:textId="22605983" w:rsidR="00AB5891" w:rsidRDefault="00AB5891" w:rsidP="00AB5891">
      <w:pPr>
        <w:pStyle w:val="13"/>
        <w:adjustRightInd w:val="0"/>
        <w:snapToGrid w:val="0"/>
        <w:spacing w:after="78" w:line="360" w:lineRule="auto"/>
        <w:ind w:firstLine="480"/>
        <w:rPr>
          <w:rFonts w:ascii="宋体" w:hAnsi="宋体" w:cs="宋体" w:hint="eastAsia"/>
          <w:color w:val="000000"/>
          <w:sz w:val="24"/>
        </w:rPr>
      </w:pPr>
      <w:r>
        <w:rPr>
          <w:rFonts w:ascii="宋体" w:hAnsi="宋体" w:cs="宋体" w:hint="eastAsia"/>
          <w:color w:val="000000"/>
          <w:sz w:val="24"/>
          <w:lang w:eastAsia="zh-Hans"/>
        </w:rPr>
        <w:t>（</w:t>
      </w:r>
      <w:r>
        <w:rPr>
          <w:rFonts w:ascii="宋体" w:hAnsi="宋体" w:cs="宋体"/>
          <w:color w:val="000000"/>
          <w:sz w:val="24"/>
          <w:lang w:eastAsia="zh-Hans"/>
        </w:rPr>
        <w:t>3</w:t>
      </w:r>
      <w:r>
        <w:rPr>
          <w:rFonts w:ascii="宋体" w:hAnsi="宋体" w:cs="宋体" w:hint="eastAsia"/>
          <w:color w:val="000000"/>
          <w:sz w:val="24"/>
          <w:lang w:eastAsia="zh-Hans"/>
        </w:rPr>
        <w:t>）</w:t>
      </w:r>
      <w:r>
        <w:rPr>
          <w:rFonts w:ascii="宋体" w:hAnsi="宋体" w:cs="宋体" w:hint="eastAsia"/>
          <w:color w:val="000000"/>
          <w:sz w:val="24"/>
        </w:rPr>
        <w:t>供货期延误10日以上的，买方有权</w:t>
      </w:r>
      <w:r>
        <w:rPr>
          <w:rFonts w:ascii="宋体" w:hAnsi="宋体" w:cs="宋体" w:hint="eastAsia"/>
          <w:color w:val="000000"/>
          <w:sz w:val="24"/>
          <w:lang w:eastAsia="zh-Hans"/>
        </w:rPr>
        <w:t>要求卖方继续履行合同，并从延误开始之日起，</w:t>
      </w:r>
      <w:r>
        <w:rPr>
          <w:rFonts w:ascii="宋体" w:hAnsi="宋体" w:cs="宋体" w:hint="eastAsia"/>
          <w:color w:val="000000"/>
          <w:sz w:val="24"/>
        </w:rPr>
        <w:t>向买方支付人民币1000元/日的违约金。</w:t>
      </w:r>
    </w:p>
    <w:p w14:paraId="5A4DDCD6" w14:textId="1D8FE9B1" w:rsidR="00AB5891" w:rsidRDefault="00AB5891" w:rsidP="00AB5891">
      <w:pPr>
        <w:pStyle w:val="13"/>
        <w:adjustRightInd w:val="0"/>
        <w:snapToGrid w:val="0"/>
        <w:spacing w:after="78" w:line="360" w:lineRule="auto"/>
        <w:ind w:firstLine="480"/>
        <w:rPr>
          <w:rFonts w:ascii="宋体" w:hAnsi="宋体" w:cs="宋体" w:hint="eastAsia"/>
          <w:color w:val="000000"/>
          <w:sz w:val="24"/>
        </w:rPr>
      </w:pPr>
      <w:r>
        <w:rPr>
          <w:rFonts w:ascii="宋体" w:hAnsi="宋体" w:cs="宋体"/>
          <w:color w:val="000000"/>
          <w:sz w:val="24"/>
        </w:rPr>
        <w:t>4</w:t>
      </w:r>
      <w:r>
        <w:rPr>
          <w:rFonts w:ascii="宋体" w:hAnsi="宋体" w:cs="宋体" w:hint="eastAsia"/>
          <w:color w:val="000000"/>
          <w:sz w:val="24"/>
        </w:rPr>
        <w:t>.设备未能通过</w:t>
      </w:r>
      <w:r>
        <w:rPr>
          <w:rFonts w:ascii="宋体" w:hAnsi="宋体" w:cs="宋体" w:hint="eastAsia"/>
          <w:color w:val="000000"/>
          <w:sz w:val="24"/>
          <w:lang w:eastAsia="zh-Hans"/>
        </w:rPr>
        <w:t>本合同第六条约定的任一项</w:t>
      </w:r>
      <w:r>
        <w:rPr>
          <w:rFonts w:ascii="宋体" w:hAnsi="宋体" w:cs="宋体" w:hint="eastAsia"/>
          <w:color w:val="000000"/>
          <w:sz w:val="24"/>
        </w:rPr>
        <w:t>验收，则买方同意由卖方予以整改更换，并在</w:t>
      </w:r>
      <w:r>
        <w:rPr>
          <w:rFonts w:ascii="宋体" w:hAnsi="宋体" w:cs="宋体"/>
          <w:color w:val="000000"/>
          <w:sz w:val="24"/>
        </w:rPr>
        <w:t>7</w:t>
      </w:r>
      <w:r>
        <w:rPr>
          <w:rFonts w:ascii="宋体" w:hAnsi="宋体" w:cs="宋体" w:hint="eastAsia"/>
          <w:color w:val="000000"/>
          <w:sz w:val="24"/>
        </w:rPr>
        <w:t>天内重新组织验收；经2次验收不合格的，买方有权</w:t>
      </w:r>
      <w:r>
        <w:rPr>
          <w:rFonts w:ascii="宋体" w:hAnsi="宋体" w:cs="宋体" w:hint="eastAsia"/>
          <w:color w:val="000000"/>
          <w:sz w:val="24"/>
          <w:lang w:eastAsia="zh-Hans"/>
        </w:rPr>
        <w:t>要求卖方按</w:t>
      </w:r>
      <w:r>
        <w:rPr>
          <w:rFonts w:ascii="宋体" w:hAnsi="宋体" w:cs="宋体" w:hint="eastAsia"/>
          <w:color w:val="000000"/>
          <w:sz w:val="24"/>
        </w:rPr>
        <w:t>合同总价的</w:t>
      </w:r>
      <w:r w:rsidR="007B06EF">
        <w:rPr>
          <w:rFonts w:ascii="宋体" w:hAnsi="宋体" w:cs="宋体" w:hint="eastAsia"/>
          <w:color w:val="000000"/>
          <w:sz w:val="24"/>
        </w:rPr>
        <w:t>10</w:t>
      </w:r>
      <w:r>
        <w:rPr>
          <w:rFonts w:ascii="宋体" w:hAnsi="宋体" w:cs="宋体" w:hint="eastAsia"/>
          <w:color w:val="000000"/>
          <w:sz w:val="24"/>
        </w:rPr>
        <w:t>%</w:t>
      </w:r>
      <w:r>
        <w:rPr>
          <w:rFonts w:ascii="宋体" w:hAnsi="宋体" w:cs="宋体" w:hint="eastAsia"/>
          <w:color w:val="000000"/>
          <w:sz w:val="24"/>
          <w:lang w:eastAsia="zh-Hans"/>
        </w:rPr>
        <w:t>向买方支付</w:t>
      </w:r>
      <w:r>
        <w:rPr>
          <w:rFonts w:ascii="宋体" w:hAnsi="宋体" w:cs="宋体" w:hint="eastAsia"/>
          <w:color w:val="000000"/>
          <w:sz w:val="24"/>
        </w:rPr>
        <w:t>违约金。</w:t>
      </w:r>
    </w:p>
    <w:p w14:paraId="781DE943" w14:textId="77777777" w:rsidR="00AB5891" w:rsidRDefault="00AB5891" w:rsidP="00AB5891">
      <w:pPr>
        <w:pStyle w:val="13"/>
        <w:adjustRightInd w:val="0"/>
        <w:snapToGrid w:val="0"/>
        <w:spacing w:after="78" w:line="360" w:lineRule="auto"/>
        <w:ind w:firstLine="480"/>
        <w:rPr>
          <w:rFonts w:ascii="宋体" w:hAnsi="宋体" w:cs="宋体" w:hint="eastAsia"/>
          <w:color w:val="000000"/>
          <w:sz w:val="24"/>
          <w:lang w:eastAsia="zh-Hans"/>
        </w:rPr>
      </w:pPr>
      <w:r>
        <w:rPr>
          <w:rFonts w:ascii="宋体" w:hAnsi="宋体" w:cs="宋体"/>
          <w:color w:val="000000"/>
          <w:sz w:val="24"/>
        </w:rPr>
        <w:t>5</w:t>
      </w:r>
      <w:r>
        <w:rPr>
          <w:rFonts w:ascii="宋体" w:hAnsi="宋体" w:cs="宋体" w:hint="eastAsia"/>
          <w:color w:val="000000"/>
          <w:sz w:val="24"/>
        </w:rPr>
        <w:t>.保修期内，如卖方未在规定时间内指导解决设备问题，买方有权自行处理，相关费用及因此造成的损失全部由卖方承担，且</w:t>
      </w:r>
      <w:proofErr w:type="gramStart"/>
      <w:r>
        <w:rPr>
          <w:rFonts w:ascii="宋体" w:hAnsi="宋体" w:cs="宋体" w:hint="eastAsia"/>
          <w:color w:val="000000"/>
          <w:sz w:val="24"/>
        </w:rPr>
        <w:t>不</w:t>
      </w:r>
      <w:proofErr w:type="gramEnd"/>
      <w:r>
        <w:rPr>
          <w:rFonts w:ascii="宋体" w:hAnsi="宋体" w:cs="宋体" w:hint="eastAsia"/>
          <w:color w:val="000000"/>
          <w:sz w:val="24"/>
        </w:rPr>
        <w:t>免除卖方对设备的缺陷责任。</w:t>
      </w:r>
      <w:r>
        <w:rPr>
          <w:rFonts w:ascii="宋体" w:hAnsi="宋体" w:cs="宋体" w:hint="eastAsia"/>
          <w:color w:val="000000"/>
          <w:sz w:val="24"/>
          <w:lang w:eastAsia="zh-Hans"/>
        </w:rPr>
        <w:t>买方有权要求卖方按照相关费用的0.5倍支付违约金，并有权在尾款中扣除相关费用、损失、违约金。</w:t>
      </w:r>
    </w:p>
    <w:p w14:paraId="7133028B" w14:textId="2E8AA248" w:rsidR="00AB5891" w:rsidRDefault="00AB5891" w:rsidP="00AB5891">
      <w:pPr>
        <w:pStyle w:val="13"/>
        <w:spacing w:after="78" w:line="360" w:lineRule="auto"/>
        <w:ind w:firstLine="480"/>
        <w:rPr>
          <w:rFonts w:ascii="宋体" w:hAnsi="宋体" w:cs="宋体" w:hint="eastAsia"/>
          <w:color w:val="000000"/>
          <w:sz w:val="24"/>
        </w:rPr>
      </w:pPr>
      <w:r>
        <w:rPr>
          <w:rFonts w:ascii="宋体" w:hAnsi="宋体" w:cs="宋体"/>
          <w:color w:val="000000"/>
          <w:sz w:val="24"/>
          <w:lang w:eastAsia="zh-Hans"/>
        </w:rPr>
        <w:t>6.</w:t>
      </w:r>
      <w:r>
        <w:rPr>
          <w:rFonts w:ascii="宋体" w:hAnsi="宋体" w:cs="宋体" w:hint="eastAsia"/>
          <w:color w:val="000000"/>
          <w:sz w:val="24"/>
          <w:lang w:eastAsia="zh-Hans"/>
        </w:rPr>
        <w:t>一方因追究违约方法律责任而支付的案件受理费、保全费、执行费、公告费、律师费、保全担保费/保险费、公证费，由违约方承担。</w:t>
      </w:r>
    </w:p>
    <w:p w14:paraId="747EBE57" w14:textId="77777777" w:rsidR="0017791E" w:rsidRDefault="0017791E" w:rsidP="0017791E">
      <w:pPr>
        <w:pStyle w:val="3"/>
        <w:numPr>
          <w:ilvl w:val="0"/>
          <w:numId w:val="9"/>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lastRenderedPageBreak/>
        <w:t>培训</w:t>
      </w:r>
    </w:p>
    <w:p w14:paraId="3D590911" w14:textId="77777777" w:rsidR="0017791E" w:rsidRDefault="0017791E" w:rsidP="0017791E">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1.卖方承诺按照以下规定为买方提供技术培训。</w:t>
      </w:r>
    </w:p>
    <w:p w14:paraId="1BBD9596" w14:textId="77777777" w:rsidR="0017791E" w:rsidRDefault="0017791E" w:rsidP="0017791E">
      <w:pPr>
        <w:spacing w:after="78" w:line="360" w:lineRule="auto"/>
        <w:ind w:firstLineChars="200" w:firstLine="480"/>
        <w:rPr>
          <w:rFonts w:ascii="宋体" w:hAnsi="宋体" w:cs="宋体" w:hint="eastAsia"/>
          <w:color w:val="000000"/>
          <w:sz w:val="24"/>
        </w:rPr>
      </w:pPr>
      <w:bookmarkStart w:id="6" w:name="_Toc199215769"/>
      <w:bookmarkStart w:id="7" w:name="_Toc199213734"/>
      <w:bookmarkStart w:id="8" w:name="_Toc201401649"/>
      <w:bookmarkStart w:id="9" w:name="_Toc201719109"/>
      <w:bookmarkStart w:id="10" w:name="_Toc201742850"/>
      <w:bookmarkStart w:id="11" w:name="_Toc201997933"/>
      <w:bookmarkStart w:id="12" w:name="_Toc199215937"/>
      <w:bookmarkStart w:id="13" w:name="_Toc201743105"/>
      <w:r>
        <w:rPr>
          <w:rFonts w:ascii="宋体" w:hAnsi="宋体" w:cs="宋体" w:hint="eastAsia"/>
          <w:color w:val="000000"/>
          <w:sz w:val="24"/>
        </w:rPr>
        <w:t>1.1培训时间：</w:t>
      </w:r>
      <w:r>
        <w:rPr>
          <w:rFonts w:ascii="宋体" w:hAnsi="宋体" w:cs="宋体" w:hint="eastAsia"/>
          <w:color w:val="000000"/>
          <w:sz w:val="24"/>
          <w:u w:val="single"/>
        </w:rPr>
        <w:t>以买方通知为准</w:t>
      </w:r>
      <w:bookmarkEnd w:id="6"/>
      <w:bookmarkEnd w:id="7"/>
      <w:bookmarkEnd w:id="8"/>
      <w:bookmarkEnd w:id="9"/>
      <w:bookmarkEnd w:id="10"/>
      <w:bookmarkEnd w:id="11"/>
      <w:bookmarkEnd w:id="12"/>
      <w:bookmarkEnd w:id="13"/>
      <w:r>
        <w:rPr>
          <w:rFonts w:ascii="宋体" w:hAnsi="宋体" w:cs="宋体" w:hint="eastAsia"/>
          <w:color w:val="000000"/>
          <w:sz w:val="24"/>
        </w:rPr>
        <w:t>。</w:t>
      </w:r>
    </w:p>
    <w:p w14:paraId="53206F1C" w14:textId="77777777" w:rsidR="0017791E" w:rsidRDefault="0017791E" w:rsidP="0017791E">
      <w:pPr>
        <w:spacing w:after="78" w:line="360" w:lineRule="auto"/>
        <w:ind w:firstLineChars="200" w:firstLine="480"/>
        <w:rPr>
          <w:rFonts w:ascii="宋体" w:hAnsi="宋体" w:cs="宋体" w:hint="eastAsia"/>
          <w:color w:val="000000"/>
          <w:sz w:val="24"/>
        </w:rPr>
      </w:pPr>
      <w:bookmarkStart w:id="14" w:name="_Toc201997934"/>
      <w:bookmarkStart w:id="15" w:name="_Toc199215938"/>
      <w:bookmarkStart w:id="16" w:name="_Toc199213735"/>
      <w:bookmarkStart w:id="17" w:name="_Toc201719110"/>
      <w:bookmarkStart w:id="18" w:name="_Toc201743106"/>
      <w:bookmarkStart w:id="19" w:name="_Toc199215770"/>
      <w:bookmarkStart w:id="20" w:name="_Toc201401650"/>
      <w:bookmarkStart w:id="21" w:name="_Toc201742851"/>
      <w:r>
        <w:rPr>
          <w:rFonts w:ascii="宋体" w:hAnsi="宋体" w:cs="宋体" w:hint="eastAsia"/>
          <w:color w:val="000000"/>
          <w:sz w:val="24"/>
        </w:rPr>
        <w:t>1.2培训地点：</w:t>
      </w:r>
      <w:bookmarkEnd w:id="14"/>
      <w:bookmarkEnd w:id="15"/>
      <w:bookmarkEnd w:id="16"/>
      <w:bookmarkEnd w:id="17"/>
      <w:bookmarkEnd w:id="18"/>
      <w:bookmarkEnd w:id="19"/>
      <w:bookmarkEnd w:id="20"/>
      <w:bookmarkEnd w:id="21"/>
      <w:r>
        <w:rPr>
          <w:rFonts w:ascii="宋体" w:hAnsi="宋体" w:cs="宋体" w:hint="eastAsia"/>
          <w:color w:val="000000"/>
          <w:sz w:val="24"/>
          <w:u w:val="single"/>
        </w:rPr>
        <w:t>以买方通知为准</w:t>
      </w:r>
      <w:r>
        <w:rPr>
          <w:rFonts w:ascii="宋体" w:hAnsi="宋体" w:cs="宋体" w:hint="eastAsia"/>
          <w:color w:val="000000"/>
          <w:sz w:val="24"/>
        </w:rPr>
        <w:t>。</w:t>
      </w:r>
    </w:p>
    <w:p w14:paraId="1E537A4A" w14:textId="77777777" w:rsidR="0017791E" w:rsidRDefault="0017791E" w:rsidP="0017791E">
      <w:pPr>
        <w:spacing w:after="78" w:line="360" w:lineRule="auto"/>
        <w:ind w:firstLineChars="200" w:firstLine="480"/>
        <w:rPr>
          <w:rFonts w:ascii="宋体" w:hAnsi="宋体" w:cs="宋体" w:hint="eastAsia"/>
          <w:color w:val="000000"/>
          <w:sz w:val="24"/>
        </w:rPr>
      </w:pPr>
      <w:bookmarkStart w:id="22" w:name="_Toc199213736"/>
      <w:bookmarkStart w:id="23" w:name="_Toc201997935"/>
      <w:bookmarkStart w:id="24" w:name="_Toc201401651"/>
      <w:bookmarkStart w:id="25" w:name="_Toc199215771"/>
      <w:bookmarkStart w:id="26" w:name="_Toc201719111"/>
      <w:bookmarkStart w:id="27" w:name="_Toc201742852"/>
      <w:bookmarkStart w:id="28" w:name="_Toc199215939"/>
      <w:bookmarkStart w:id="29" w:name="_Toc201743107"/>
      <w:r>
        <w:rPr>
          <w:rFonts w:ascii="宋体" w:hAnsi="宋体" w:cs="宋体" w:hint="eastAsia"/>
          <w:color w:val="000000"/>
          <w:sz w:val="24"/>
        </w:rPr>
        <w:t>1.3参加人员和人数：</w:t>
      </w:r>
      <w:bookmarkEnd w:id="22"/>
      <w:bookmarkEnd w:id="23"/>
      <w:bookmarkEnd w:id="24"/>
      <w:bookmarkEnd w:id="25"/>
      <w:bookmarkEnd w:id="26"/>
      <w:bookmarkEnd w:id="27"/>
      <w:bookmarkEnd w:id="28"/>
      <w:bookmarkEnd w:id="29"/>
      <w:r>
        <w:rPr>
          <w:rFonts w:ascii="宋体" w:hAnsi="宋体" w:cs="宋体" w:hint="eastAsia"/>
          <w:color w:val="000000"/>
          <w:sz w:val="24"/>
          <w:u w:val="single"/>
        </w:rPr>
        <w:t>以买方通知为准</w:t>
      </w:r>
      <w:r>
        <w:rPr>
          <w:rFonts w:ascii="宋体" w:hAnsi="宋体" w:cs="宋体" w:hint="eastAsia"/>
          <w:color w:val="000000"/>
          <w:sz w:val="24"/>
        </w:rPr>
        <w:t>。</w:t>
      </w:r>
    </w:p>
    <w:p w14:paraId="038718B1" w14:textId="77777777" w:rsidR="0017791E" w:rsidRDefault="0017791E" w:rsidP="0017791E">
      <w:pPr>
        <w:spacing w:after="78" w:line="360" w:lineRule="auto"/>
        <w:ind w:firstLineChars="200" w:firstLine="480"/>
        <w:rPr>
          <w:rFonts w:ascii="宋体" w:hAnsi="宋体" w:cs="宋体" w:hint="eastAsia"/>
          <w:color w:val="000000"/>
          <w:sz w:val="24"/>
        </w:rPr>
      </w:pPr>
      <w:bookmarkStart w:id="30" w:name="_Toc199213737"/>
      <w:bookmarkStart w:id="31" w:name="_Toc199215940"/>
      <w:bookmarkStart w:id="32" w:name="_Toc201719112"/>
      <w:bookmarkStart w:id="33" w:name="_Toc201743108"/>
      <w:bookmarkStart w:id="34" w:name="_Toc201997936"/>
      <w:bookmarkStart w:id="35" w:name="_Toc199215772"/>
      <w:bookmarkStart w:id="36" w:name="_Toc201401652"/>
      <w:bookmarkStart w:id="37" w:name="_Toc201742853"/>
      <w:r>
        <w:rPr>
          <w:rFonts w:ascii="宋体" w:hAnsi="宋体" w:cs="宋体" w:hint="eastAsia"/>
          <w:color w:val="000000"/>
          <w:sz w:val="24"/>
        </w:rPr>
        <w:t>1.4培训标准和要求：</w:t>
      </w:r>
      <w:bookmarkEnd w:id="30"/>
      <w:bookmarkEnd w:id="31"/>
      <w:bookmarkEnd w:id="32"/>
      <w:bookmarkEnd w:id="33"/>
      <w:bookmarkEnd w:id="34"/>
      <w:bookmarkEnd w:id="35"/>
      <w:bookmarkEnd w:id="36"/>
      <w:bookmarkEnd w:id="37"/>
      <w:r>
        <w:rPr>
          <w:rFonts w:ascii="宋体" w:hAnsi="宋体" w:cs="宋体" w:hint="eastAsia"/>
          <w:color w:val="000000"/>
          <w:sz w:val="24"/>
          <w:u w:val="single"/>
        </w:rPr>
        <w:t>以买方通知为准</w:t>
      </w:r>
      <w:r>
        <w:rPr>
          <w:rFonts w:ascii="宋体" w:hAnsi="宋体" w:cs="宋体" w:hint="eastAsia"/>
          <w:color w:val="000000"/>
          <w:sz w:val="24"/>
        </w:rPr>
        <w:t>。</w:t>
      </w:r>
    </w:p>
    <w:p w14:paraId="70CAED6E" w14:textId="77777777" w:rsidR="0017791E" w:rsidRDefault="0017791E" w:rsidP="0017791E">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2.培训要求</w:t>
      </w:r>
    </w:p>
    <w:p w14:paraId="34037877" w14:textId="77777777" w:rsidR="0017791E" w:rsidRDefault="0017791E" w:rsidP="0017791E">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1）卖方应对招标人的维修、操作人员提供货物的操作及维修的培训，直至熟练为止。</w:t>
      </w:r>
    </w:p>
    <w:p w14:paraId="04314F77" w14:textId="77777777" w:rsidR="0017791E" w:rsidRDefault="0017791E" w:rsidP="0017791E">
      <w:pPr>
        <w:pStyle w:val="3"/>
        <w:numPr>
          <w:ilvl w:val="0"/>
          <w:numId w:val="9"/>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t>质保</w:t>
      </w:r>
    </w:p>
    <w:p w14:paraId="72C240B9" w14:textId="60738AA5" w:rsidR="0017791E" w:rsidRDefault="0017791E" w:rsidP="0017791E">
      <w:pPr>
        <w:pStyle w:val="13"/>
        <w:numPr>
          <w:ilvl w:val="0"/>
          <w:numId w:val="11"/>
        </w:numPr>
        <w:suppressAutoHyphens/>
        <w:autoSpaceDE w:val="0"/>
        <w:autoSpaceDN w:val="0"/>
        <w:adjustRightInd w:val="0"/>
        <w:snapToGrid w:val="0"/>
        <w:spacing w:after="78" w:line="360" w:lineRule="auto"/>
        <w:ind w:left="0" w:firstLine="480"/>
        <w:rPr>
          <w:kern w:val="0"/>
          <w:sz w:val="24"/>
        </w:rPr>
      </w:pPr>
      <w:r>
        <w:rPr>
          <w:rFonts w:hint="eastAsia"/>
          <w:kern w:val="0"/>
          <w:sz w:val="24"/>
        </w:rPr>
        <w:t>质保期</w:t>
      </w:r>
      <w:r w:rsidRPr="00330B39">
        <w:rPr>
          <w:rFonts w:hint="eastAsia"/>
          <w:kern w:val="0"/>
          <w:sz w:val="24"/>
        </w:rPr>
        <w:t>：</w:t>
      </w:r>
      <w:r w:rsidRPr="0017791E">
        <w:rPr>
          <w:rFonts w:hint="eastAsia"/>
          <w:kern w:val="0"/>
          <w:sz w:val="24"/>
          <w:u w:val="single"/>
        </w:rPr>
        <w:t xml:space="preserve">       </w:t>
      </w:r>
      <w:r w:rsidRPr="00330B39">
        <w:rPr>
          <w:rFonts w:hint="eastAsia"/>
          <w:kern w:val="0"/>
          <w:sz w:val="24"/>
        </w:rPr>
        <w:t>。</w:t>
      </w:r>
    </w:p>
    <w:p w14:paraId="2139F7C3" w14:textId="77777777" w:rsidR="0017791E" w:rsidRDefault="0017791E" w:rsidP="0017791E">
      <w:pPr>
        <w:pStyle w:val="13"/>
        <w:numPr>
          <w:ilvl w:val="0"/>
          <w:numId w:val="11"/>
        </w:numPr>
        <w:suppressAutoHyphens/>
        <w:autoSpaceDE w:val="0"/>
        <w:autoSpaceDN w:val="0"/>
        <w:adjustRightInd w:val="0"/>
        <w:snapToGrid w:val="0"/>
        <w:spacing w:after="78" w:line="360" w:lineRule="auto"/>
        <w:ind w:left="0" w:firstLine="480"/>
        <w:rPr>
          <w:kern w:val="0"/>
          <w:sz w:val="24"/>
        </w:rPr>
      </w:pPr>
      <w:r>
        <w:rPr>
          <w:rFonts w:hint="eastAsia"/>
          <w:kern w:val="0"/>
          <w:sz w:val="24"/>
        </w:rPr>
        <w:t>质保期内所发生的质量问题，卖方须及时响应解决，直至质量保证期满为止。</w:t>
      </w:r>
    </w:p>
    <w:p w14:paraId="47E2C5BC" w14:textId="77777777" w:rsidR="0017791E" w:rsidRDefault="0017791E" w:rsidP="0017791E">
      <w:pPr>
        <w:pStyle w:val="13"/>
        <w:numPr>
          <w:ilvl w:val="0"/>
          <w:numId w:val="11"/>
        </w:numPr>
        <w:suppressAutoHyphens/>
        <w:autoSpaceDE w:val="0"/>
        <w:autoSpaceDN w:val="0"/>
        <w:adjustRightInd w:val="0"/>
        <w:snapToGrid w:val="0"/>
        <w:spacing w:after="78" w:line="360" w:lineRule="auto"/>
        <w:ind w:left="0" w:firstLine="480"/>
        <w:rPr>
          <w:kern w:val="0"/>
          <w:sz w:val="24"/>
        </w:rPr>
      </w:pPr>
      <w:r>
        <w:rPr>
          <w:kern w:val="0"/>
          <w:sz w:val="24"/>
        </w:rPr>
        <w:t>如因运输不当致使电缆损坏，应由</w:t>
      </w:r>
      <w:r>
        <w:rPr>
          <w:rFonts w:hint="eastAsia"/>
          <w:kern w:val="0"/>
          <w:sz w:val="24"/>
        </w:rPr>
        <w:t>卖方</w:t>
      </w:r>
      <w:r>
        <w:rPr>
          <w:kern w:val="0"/>
          <w:sz w:val="24"/>
        </w:rPr>
        <w:t>免费承担维修或更换。</w:t>
      </w:r>
      <w:r>
        <w:rPr>
          <w:rFonts w:hint="eastAsia"/>
          <w:kern w:val="0"/>
          <w:sz w:val="24"/>
        </w:rPr>
        <w:t>在电缆安装过程及质保期期内，如发生质量问题、因运输不当，应由卖方免费承担维修或更换。</w:t>
      </w:r>
    </w:p>
    <w:p w14:paraId="61C8AB97" w14:textId="77777777" w:rsidR="0017791E" w:rsidRDefault="0017791E" w:rsidP="0017791E">
      <w:pPr>
        <w:pStyle w:val="13"/>
        <w:numPr>
          <w:ilvl w:val="0"/>
          <w:numId w:val="11"/>
        </w:numPr>
        <w:suppressAutoHyphens/>
        <w:autoSpaceDE w:val="0"/>
        <w:autoSpaceDN w:val="0"/>
        <w:adjustRightInd w:val="0"/>
        <w:snapToGrid w:val="0"/>
        <w:spacing w:after="78" w:line="360" w:lineRule="auto"/>
        <w:ind w:left="0" w:firstLine="480"/>
        <w:rPr>
          <w:kern w:val="0"/>
          <w:sz w:val="24"/>
        </w:rPr>
      </w:pPr>
      <w:r>
        <w:rPr>
          <w:rFonts w:hint="eastAsia"/>
          <w:kern w:val="0"/>
          <w:sz w:val="24"/>
        </w:rPr>
        <w:t>电缆故障报修的响应时间：电话响应时间为</w:t>
      </w:r>
      <w:r>
        <w:rPr>
          <w:rFonts w:hint="eastAsia"/>
          <w:kern w:val="0"/>
          <w:sz w:val="24"/>
        </w:rPr>
        <w:t>2</w:t>
      </w:r>
      <w:r>
        <w:rPr>
          <w:rFonts w:hint="eastAsia"/>
          <w:kern w:val="0"/>
          <w:sz w:val="24"/>
        </w:rPr>
        <w:t>小时，如电话无法解决，周一至周五期间</w:t>
      </w:r>
      <w:r>
        <w:rPr>
          <w:rFonts w:hint="eastAsia"/>
          <w:kern w:val="0"/>
          <w:sz w:val="24"/>
        </w:rPr>
        <w:t>24</w:t>
      </w:r>
      <w:r>
        <w:rPr>
          <w:rFonts w:hint="eastAsia"/>
          <w:kern w:val="0"/>
          <w:sz w:val="24"/>
        </w:rPr>
        <w:t>小时内到达现场进行维护，其余期间为</w:t>
      </w:r>
      <w:r>
        <w:rPr>
          <w:rFonts w:hint="eastAsia"/>
          <w:kern w:val="0"/>
          <w:sz w:val="24"/>
        </w:rPr>
        <w:t>48</w:t>
      </w:r>
      <w:r>
        <w:rPr>
          <w:rFonts w:hint="eastAsia"/>
          <w:kern w:val="0"/>
          <w:sz w:val="24"/>
        </w:rPr>
        <w:t>小时。</w:t>
      </w:r>
    </w:p>
    <w:p w14:paraId="6A6BA814" w14:textId="77777777" w:rsidR="0017791E" w:rsidRDefault="0017791E" w:rsidP="0017791E">
      <w:pPr>
        <w:pStyle w:val="13"/>
        <w:numPr>
          <w:ilvl w:val="0"/>
          <w:numId w:val="11"/>
        </w:numPr>
        <w:suppressAutoHyphens/>
        <w:autoSpaceDE w:val="0"/>
        <w:autoSpaceDN w:val="0"/>
        <w:adjustRightInd w:val="0"/>
        <w:snapToGrid w:val="0"/>
        <w:spacing w:after="78" w:line="360" w:lineRule="auto"/>
        <w:ind w:left="0" w:firstLine="480"/>
        <w:rPr>
          <w:kern w:val="0"/>
          <w:sz w:val="24"/>
        </w:rPr>
      </w:pPr>
      <w:r>
        <w:rPr>
          <w:rFonts w:hint="eastAsia"/>
          <w:kern w:val="0"/>
          <w:sz w:val="24"/>
        </w:rPr>
        <w:t>质保期内，所有电缆维修服务均为上门服务，由此产生的费用均不再收取。</w:t>
      </w:r>
    </w:p>
    <w:p w14:paraId="3F1BFA81" w14:textId="77777777" w:rsidR="0017791E" w:rsidRDefault="0017791E" w:rsidP="0017791E">
      <w:pPr>
        <w:pStyle w:val="13"/>
        <w:numPr>
          <w:ilvl w:val="0"/>
          <w:numId w:val="11"/>
        </w:numPr>
        <w:suppressAutoHyphens/>
        <w:autoSpaceDE w:val="0"/>
        <w:autoSpaceDN w:val="0"/>
        <w:adjustRightInd w:val="0"/>
        <w:snapToGrid w:val="0"/>
        <w:spacing w:after="78" w:line="360" w:lineRule="auto"/>
        <w:ind w:left="0" w:firstLine="480"/>
        <w:rPr>
          <w:kern w:val="0"/>
          <w:sz w:val="24"/>
        </w:rPr>
      </w:pPr>
      <w:r>
        <w:rPr>
          <w:rFonts w:hint="eastAsia"/>
          <w:kern w:val="0"/>
          <w:sz w:val="24"/>
        </w:rPr>
        <w:t>卖方应提供</w:t>
      </w:r>
      <w:r>
        <w:rPr>
          <w:rFonts w:hint="eastAsia"/>
          <w:kern w:val="0"/>
          <w:sz w:val="24"/>
        </w:rPr>
        <w:t>24</w:t>
      </w:r>
      <w:r>
        <w:rPr>
          <w:rFonts w:hint="eastAsia"/>
          <w:kern w:val="0"/>
          <w:sz w:val="24"/>
        </w:rPr>
        <w:t>小时服务的支持电话，对于买方提出的技术支持要求能保证至少在</w:t>
      </w:r>
      <w:r>
        <w:rPr>
          <w:rFonts w:hint="eastAsia"/>
          <w:kern w:val="0"/>
          <w:sz w:val="24"/>
        </w:rPr>
        <w:t>36</w:t>
      </w:r>
      <w:r>
        <w:rPr>
          <w:rFonts w:hint="eastAsia"/>
          <w:kern w:val="0"/>
          <w:sz w:val="24"/>
        </w:rPr>
        <w:t>小时内到达故障现场。一般故障在</w:t>
      </w:r>
      <w:r>
        <w:rPr>
          <w:rFonts w:hint="eastAsia"/>
          <w:kern w:val="0"/>
          <w:sz w:val="24"/>
        </w:rPr>
        <w:t>2</w:t>
      </w:r>
      <w:r>
        <w:rPr>
          <w:rFonts w:hint="eastAsia"/>
          <w:kern w:val="0"/>
          <w:sz w:val="24"/>
        </w:rPr>
        <w:t>小时内，特殊故障在</w:t>
      </w:r>
      <w:r>
        <w:rPr>
          <w:rFonts w:hint="eastAsia"/>
          <w:kern w:val="0"/>
          <w:sz w:val="24"/>
        </w:rPr>
        <w:t>24</w:t>
      </w:r>
      <w:r>
        <w:rPr>
          <w:rFonts w:hint="eastAsia"/>
          <w:kern w:val="0"/>
          <w:sz w:val="24"/>
        </w:rPr>
        <w:t>小时内协助解决。</w:t>
      </w:r>
    </w:p>
    <w:p w14:paraId="2F660EA4" w14:textId="77777777" w:rsidR="0017791E" w:rsidRDefault="0017791E" w:rsidP="0017791E">
      <w:pPr>
        <w:pStyle w:val="3"/>
        <w:numPr>
          <w:ilvl w:val="0"/>
          <w:numId w:val="9"/>
        </w:numPr>
        <w:spacing w:before="0" w:after="78" w:line="360" w:lineRule="auto"/>
        <w:ind w:left="0" w:firstLineChars="200" w:firstLine="643"/>
        <w:jc w:val="left"/>
        <w:rPr>
          <w:rFonts w:ascii="宋体" w:hAnsi="宋体" w:cs="宋体" w:hint="eastAsia"/>
          <w:color w:val="000000"/>
          <w:szCs w:val="24"/>
        </w:rPr>
      </w:pPr>
      <w:bookmarkStart w:id="38" w:name="_Toc199213739"/>
      <w:bookmarkStart w:id="39" w:name="_Toc199215942"/>
      <w:bookmarkStart w:id="40" w:name="_Toc201719114"/>
      <w:bookmarkStart w:id="41" w:name="_Toc201742855"/>
      <w:bookmarkStart w:id="42" w:name="_Toc201401654"/>
      <w:bookmarkStart w:id="43" w:name="_Toc201743110"/>
      <w:bookmarkStart w:id="44" w:name="_Toc199215774"/>
      <w:bookmarkStart w:id="45" w:name="_Toc201997938"/>
      <w:r>
        <w:rPr>
          <w:rFonts w:ascii="宋体" w:hAnsi="宋体" w:cs="宋体" w:hint="eastAsia"/>
          <w:color w:val="000000"/>
          <w:szCs w:val="24"/>
        </w:rPr>
        <w:t>合同的生效</w:t>
      </w:r>
      <w:bookmarkEnd w:id="38"/>
      <w:bookmarkEnd w:id="39"/>
      <w:bookmarkEnd w:id="40"/>
      <w:bookmarkEnd w:id="41"/>
      <w:bookmarkEnd w:id="42"/>
      <w:bookmarkEnd w:id="43"/>
      <w:bookmarkEnd w:id="44"/>
      <w:bookmarkEnd w:id="45"/>
    </w:p>
    <w:p w14:paraId="794C7301" w14:textId="77777777" w:rsidR="0017791E" w:rsidRDefault="0017791E" w:rsidP="0017791E">
      <w:pPr>
        <w:spacing w:after="78" w:line="360" w:lineRule="auto"/>
        <w:ind w:firstLineChars="200" w:firstLine="480"/>
        <w:rPr>
          <w:rFonts w:ascii="宋体" w:hAnsi="宋体" w:cs="宋体" w:hint="eastAsia"/>
          <w:color w:val="000000"/>
          <w:sz w:val="24"/>
        </w:rPr>
      </w:pPr>
      <w:r w:rsidRPr="00330B39">
        <w:rPr>
          <w:rFonts w:ascii="宋体" w:hAnsi="宋体" w:cs="宋体" w:hint="eastAsia"/>
          <w:color w:val="000000"/>
          <w:sz w:val="24"/>
        </w:rPr>
        <w:t>本合同一式肆份，双方各执贰份，经双方法定代表人或委托代理人签字并加</w:t>
      </w:r>
      <w:r w:rsidRPr="00330B39">
        <w:rPr>
          <w:rFonts w:ascii="宋体" w:hAnsi="宋体" w:cs="宋体" w:hint="eastAsia"/>
          <w:color w:val="000000"/>
          <w:sz w:val="24"/>
        </w:rPr>
        <w:lastRenderedPageBreak/>
        <w:t>盖合同章后生效，合同生效日期以最后一个签字日为准。</w:t>
      </w:r>
    </w:p>
    <w:p w14:paraId="04E4EDDF" w14:textId="77777777" w:rsidR="0017791E" w:rsidRDefault="0017791E" w:rsidP="0017791E">
      <w:pPr>
        <w:pStyle w:val="3"/>
        <w:numPr>
          <w:ilvl w:val="0"/>
          <w:numId w:val="9"/>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t>其他约定事项</w:t>
      </w:r>
    </w:p>
    <w:p w14:paraId="5D8624E7" w14:textId="77777777" w:rsidR="0017791E" w:rsidRDefault="0017791E" w:rsidP="0017791E">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1.本合同未尽事宜，按照本招标文件的有关规定、中标人的中标文件及其澄清、说明或者补正文件执行。</w:t>
      </w:r>
    </w:p>
    <w:p w14:paraId="7E42A827" w14:textId="77777777" w:rsidR="0017791E" w:rsidRDefault="0017791E" w:rsidP="0017791E">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2.本合同中的附件均为本合同不可分割的部分，与本合同具有相同的法律效力。</w:t>
      </w:r>
    </w:p>
    <w:p w14:paraId="5E39D222" w14:textId="77777777" w:rsidR="0017791E" w:rsidRDefault="0017791E" w:rsidP="0017791E">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3.一方当事人未经另一方书面同意，不得将其合同项下的权利和义务全部或部分转让给第三方。</w:t>
      </w:r>
    </w:p>
    <w:p w14:paraId="6B3F46D4" w14:textId="77777777" w:rsidR="0017791E" w:rsidRDefault="0017791E" w:rsidP="0017791E">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4.在执行合同过程中，所有经双方签署确认的文件（包括会议纪要、补充协议、往来信函）即成为本合同的有效组成部分，其生效日期为双方签字盖章确认的日期。</w:t>
      </w:r>
    </w:p>
    <w:p w14:paraId="758D231B" w14:textId="77777777" w:rsidR="0017791E" w:rsidRDefault="0017791E" w:rsidP="0017791E">
      <w:pPr>
        <w:pStyle w:val="af9"/>
      </w:pPr>
    </w:p>
    <w:p w14:paraId="4288B8D2" w14:textId="77777777" w:rsidR="0017791E" w:rsidRDefault="0017791E" w:rsidP="0017791E">
      <w:pPr>
        <w:pStyle w:val="af9"/>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17791E" w14:paraId="4485FEE0" w14:textId="77777777" w:rsidTr="0090230F">
        <w:tc>
          <w:tcPr>
            <w:tcW w:w="4389" w:type="dxa"/>
          </w:tcPr>
          <w:p w14:paraId="12272D6E" w14:textId="77777777" w:rsidR="0017791E" w:rsidRDefault="0017791E" w:rsidP="0090230F">
            <w:pPr>
              <w:spacing w:beforeLines="50" w:before="156" w:after="78" w:line="360" w:lineRule="auto"/>
              <w:rPr>
                <w:rFonts w:ascii="宋体" w:hAnsi="宋体" w:cs="宋体" w:hint="eastAsia"/>
                <w:color w:val="000000"/>
                <w:sz w:val="24"/>
              </w:rPr>
            </w:pPr>
            <w:r>
              <w:rPr>
                <w:rFonts w:ascii="宋体" w:hAnsi="宋体" w:cs="宋体" w:hint="eastAsia"/>
                <w:color w:val="000000"/>
                <w:sz w:val="24"/>
              </w:rPr>
              <w:t>买方（合同章）：</w:t>
            </w:r>
          </w:p>
          <w:p w14:paraId="04067FF9" w14:textId="4B9AD7A6" w:rsidR="0017791E" w:rsidRDefault="0017791E" w:rsidP="0090230F">
            <w:pPr>
              <w:spacing w:beforeLines="50" w:before="156" w:after="78" w:line="360" w:lineRule="auto"/>
              <w:rPr>
                <w:rFonts w:ascii="宋体" w:hAnsi="宋体" w:cs="宋体" w:hint="eastAsia"/>
                <w:color w:val="000000"/>
                <w:sz w:val="24"/>
              </w:rPr>
            </w:pPr>
          </w:p>
        </w:tc>
        <w:tc>
          <w:tcPr>
            <w:tcW w:w="4389" w:type="dxa"/>
          </w:tcPr>
          <w:p w14:paraId="086830FA" w14:textId="77777777" w:rsidR="0017791E" w:rsidRDefault="0017791E" w:rsidP="0090230F">
            <w:pPr>
              <w:spacing w:beforeLines="50" w:before="156" w:after="78" w:line="360" w:lineRule="auto"/>
              <w:rPr>
                <w:rFonts w:ascii="宋体" w:hAnsi="宋体" w:cs="宋体" w:hint="eastAsia"/>
                <w:sz w:val="24"/>
              </w:rPr>
            </w:pPr>
            <w:r>
              <w:rPr>
                <w:rFonts w:ascii="宋体" w:hAnsi="宋体" w:cs="宋体" w:hint="eastAsia"/>
                <w:sz w:val="24"/>
              </w:rPr>
              <w:t>卖方（合同章）：</w:t>
            </w:r>
          </w:p>
          <w:p w14:paraId="202B9F2B" w14:textId="0E4FD0E0" w:rsidR="0017791E" w:rsidRDefault="0017791E" w:rsidP="0090230F">
            <w:pPr>
              <w:spacing w:beforeLines="50" w:before="156" w:after="78" w:line="360" w:lineRule="auto"/>
              <w:rPr>
                <w:rFonts w:ascii="宋体" w:hAnsi="宋体" w:cs="宋体" w:hint="eastAsia"/>
                <w:sz w:val="24"/>
              </w:rPr>
            </w:pPr>
          </w:p>
        </w:tc>
      </w:tr>
      <w:tr w:rsidR="0017791E" w14:paraId="3733A3B5" w14:textId="77777777" w:rsidTr="0090230F">
        <w:tc>
          <w:tcPr>
            <w:tcW w:w="4389" w:type="dxa"/>
          </w:tcPr>
          <w:p w14:paraId="638FB170" w14:textId="77777777" w:rsidR="0017791E" w:rsidRDefault="0017791E" w:rsidP="0090230F">
            <w:pPr>
              <w:spacing w:beforeLines="50" w:before="156" w:after="78"/>
              <w:rPr>
                <w:rFonts w:ascii="宋体" w:hAnsi="宋体" w:cs="宋体" w:hint="eastAsia"/>
                <w:color w:val="000000"/>
                <w:sz w:val="24"/>
              </w:rPr>
            </w:pPr>
            <w:r>
              <w:rPr>
                <w:rFonts w:ascii="宋体" w:hAnsi="宋体" w:cs="宋体" w:hint="eastAsia"/>
                <w:color w:val="000000"/>
                <w:sz w:val="24"/>
              </w:rPr>
              <w:t>法定代表人</w:t>
            </w:r>
          </w:p>
          <w:p w14:paraId="1A96FC44" w14:textId="77777777" w:rsidR="0017791E" w:rsidRDefault="0017791E" w:rsidP="0090230F">
            <w:pPr>
              <w:spacing w:beforeLines="50" w:before="156" w:after="78"/>
              <w:rPr>
                <w:sz w:val="24"/>
              </w:rPr>
            </w:pPr>
            <w:r>
              <w:rPr>
                <w:rFonts w:ascii="宋体" w:hAnsi="宋体" w:cs="宋体" w:hint="eastAsia"/>
                <w:color w:val="000000"/>
                <w:sz w:val="24"/>
              </w:rPr>
              <w:t>或授权委托人(签字)：</w:t>
            </w:r>
          </w:p>
        </w:tc>
        <w:tc>
          <w:tcPr>
            <w:tcW w:w="4389" w:type="dxa"/>
          </w:tcPr>
          <w:p w14:paraId="2D5889BB" w14:textId="77777777" w:rsidR="0017791E" w:rsidRDefault="0017791E" w:rsidP="0090230F">
            <w:pPr>
              <w:spacing w:beforeLines="50" w:before="156" w:after="78"/>
              <w:rPr>
                <w:rFonts w:ascii="宋体" w:hAnsi="宋体" w:cs="宋体" w:hint="eastAsia"/>
                <w:sz w:val="24"/>
              </w:rPr>
            </w:pPr>
            <w:r>
              <w:rPr>
                <w:rFonts w:ascii="宋体" w:hAnsi="宋体" w:cs="宋体" w:hint="eastAsia"/>
                <w:sz w:val="24"/>
              </w:rPr>
              <w:t>法定代表人</w:t>
            </w:r>
          </w:p>
          <w:p w14:paraId="38A89A49" w14:textId="77777777" w:rsidR="0017791E" w:rsidRDefault="0017791E" w:rsidP="0090230F">
            <w:pPr>
              <w:spacing w:beforeLines="50" w:before="156" w:after="78"/>
              <w:rPr>
                <w:rFonts w:ascii="宋体" w:hAnsi="宋体" w:cs="宋体" w:hint="eastAsia"/>
                <w:sz w:val="24"/>
              </w:rPr>
            </w:pPr>
            <w:r>
              <w:rPr>
                <w:rFonts w:ascii="宋体" w:hAnsi="宋体" w:cs="宋体" w:hint="eastAsia"/>
                <w:sz w:val="24"/>
              </w:rPr>
              <w:t>或授权委托人(签字)：</w:t>
            </w:r>
          </w:p>
        </w:tc>
      </w:tr>
      <w:tr w:rsidR="0017791E" w14:paraId="2818B6B0" w14:textId="77777777" w:rsidTr="0090230F">
        <w:tc>
          <w:tcPr>
            <w:tcW w:w="4389" w:type="dxa"/>
          </w:tcPr>
          <w:p w14:paraId="531C31A4" w14:textId="29C271C4" w:rsidR="0017791E" w:rsidRDefault="0017791E" w:rsidP="0090230F">
            <w:pPr>
              <w:spacing w:beforeLines="50" w:before="156" w:after="78" w:line="360" w:lineRule="auto"/>
              <w:rPr>
                <w:rFonts w:ascii="宋体" w:hAnsi="宋体" w:cs="宋体" w:hint="eastAsia"/>
                <w:color w:val="000000"/>
                <w:sz w:val="24"/>
              </w:rPr>
            </w:pPr>
            <w:r>
              <w:rPr>
                <w:rFonts w:ascii="宋体" w:hAnsi="宋体" w:cs="宋体" w:hint="eastAsia"/>
                <w:color w:val="000000"/>
                <w:sz w:val="24"/>
              </w:rPr>
              <w:t>地址：</w:t>
            </w:r>
          </w:p>
        </w:tc>
        <w:tc>
          <w:tcPr>
            <w:tcW w:w="4389" w:type="dxa"/>
          </w:tcPr>
          <w:p w14:paraId="7BA94714" w14:textId="7D853E94" w:rsidR="0017791E" w:rsidRDefault="0017791E" w:rsidP="0090230F">
            <w:pPr>
              <w:spacing w:beforeLines="50" w:before="156" w:after="78" w:line="360" w:lineRule="auto"/>
              <w:rPr>
                <w:rFonts w:ascii="宋体" w:hAnsi="宋体" w:cs="宋体" w:hint="eastAsia"/>
                <w:sz w:val="24"/>
              </w:rPr>
            </w:pPr>
            <w:r>
              <w:rPr>
                <w:rFonts w:ascii="宋体" w:hAnsi="宋体" w:cs="宋体" w:hint="eastAsia"/>
                <w:sz w:val="24"/>
              </w:rPr>
              <w:t>地址：</w:t>
            </w:r>
          </w:p>
        </w:tc>
      </w:tr>
      <w:tr w:rsidR="0017791E" w14:paraId="0552A44F" w14:textId="77777777" w:rsidTr="0090230F">
        <w:tc>
          <w:tcPr>
            <w:tcW w:w="4389" w:type="dxa"/>
          </w:tcPr>
          <w:p w14:paraId="5725517B" w14:textId="77777777" w:rsidR="0017791E" w:rsidRDefault="0017791E" w:rsidP="0090230F">
            <w:pPr>
              <w:spacing w:beforeLines="50" w:before="156" w:after="78" w:line="360" w:lineRule="auto"/>
              <w:rPr>
                <w:rFonts w:ascii="宋体" w:hAnsi="宋体" w:cs="宋体" w:hint="eastAsia"/>
                <w:color w:val="000000"/>
                <w:sz w:val="24"/>
              </w:rPr>
            </w:pPr>
            <w:r>
              <w:rPr>
                <w:rFonts w:ascii="宋体" w:hAnsi="宋体" w:cs="宋体" w:hint="eastAsia"/>
                <w:color w:val="000000"/>
                <w:sz w:val="24"/>
              </w:rPr>
              <w:t>日期：</w:t>
            </w:r>
            <w:r>
              <w:rPr>
                <w:rFonts w:ascii="宋体" w:hAnsi="宋体" w:cs="宋体"/>
                <w:color w:val="000000"/>
                <w:sz w:val="24"/>
              </w:rPr>
              <w:t xml:space="preserve">    </w:t>
            </w:r>
            <w:r>
              <w:rPr>
                <w:rFonts w:ascii="宋体" w:hAnsi="宋体" w:cs="宋体" w:hint="eastAsia"/>
                <w:color w:val="000000"/>
                <w:sz w:val="24"/>
                <w:lang w:eastAsia="zh-Hans"/>
              </w:rPr>
              <w:t>年</w:t>
            </w:r>
            <w:r>
              <w:rPr>
                <w:rFonts w:ascii="宋体" w:hAnsi="宋体" w:cs="宋体"/>
                <w:color w:val="000000"/>
                <w:sz w:val="24"/>
                <w:lang w:eastAsia="zh-Hans"/>
              </w:rPr>
              <w:t xml:space="preserve">    </w:t>
            </w:r>
            <w:r>
              <w:rPr>
                <w:rFonts w:ascii="宋体" w:hAnsi="宋体" w:cs="宋体" w:hint="eastAsia"/>
                <w:color w:val="000000"/>
                <w:sz w:val="24"/>
                <w:lang w:eastAsia="zh-Hans"/>
              </w:rPr>
              <w:t>月</w:t>
            </w:r>
            <w:r>
              <w:rPr>
                <w:rFonts w:ascii="宋体" w:hAnsi="宋体" w:cs="宋体"/>
                <w:color w:val="000000"/>
                <w:sz w:val="24"/>
                <w:lang w:eastAsia="zh-Hans"/>
              </w:rPr>
              <w:t xml:space="preserve">    </w:t>
            </w:r>
            <w:r>
              <w:rPr>
                <w:rFonts w:ascii="宋体" w:hAnsi="宋体" w:cs="宋体" w:hint="eastAsia"/>
                <w:color w:val="000000"/>
                <w:sz w:val="24"/>
                <w:lang w:eastAsia="zh-Hans"/>
              </w:rPr>
              <w:t>日</w:t>
            </w:r>
          </w:p>
        </w:tc>
        <w:tc>
          <w:tcPr>
            <w:tcW w:w="4389" w:type="dxa"/>
          </w:tcPr>
          <w:p w14:paraId="4DB3C9D4" w14:textId="77777777" w:rsidR="0017791E" w:rsidRDefault="0017791E" w:rsidP="0090230F">
            <w:pPr>
              <w:spacing w:beforeLines="50" w:before="156" w:after="78" w:line="360" w:lineRule="auto"/>
              <w:rPr>
                <w:rFonts w:ascii="宋体" w:hAnsi="宋体" w:cs="宋体" w:hint="eastAsia"/>
                <w:color w:val="000000"/>
                <w:sz w:val="24"/>
              </w:rPr>
            </w:pPr>
            <w:r>
              <w:rPr>
                <w:rFonts w:ascii="宋体" w:hAnsi="宋体" w:cs="宋体" w:hint="eastAsia"/>
                <w:color w:val="000000"/>
                <w:sz w:val="24"/>
              </w:rPr>
              <w:t>日期：</w:t>
            </w:r>
            <w:r>
              <w:rPr>
                <w:rFonts w:ascii="宋体" w:hAnsi="宋体" w:cs="宋体"/>
                <w:color w:val="000000"/>
                <w:sz w:val="24"/>
              </w:rPr>
              <w:t xml:space="preserve">    </w:t>
            </w:r>
            <w:r>
              <w:rPr>
                <w:rFonts w:ascii="宋体" w:hAnsi="宋体" w:cs="宋体" w:hint="eastAsia"/>
                <w:color w:val="000000"/>
                <w:sz w:val="24"/>
                <w:lang w:eastAsia="zh-Hans"/>
              </w:rPr>
              <w:t>年</w:t>
            </w:r>
            <w:r>
              <w:rPr>
                <w:rFonts w:ascii="宋体" w:hAnsi="宋体" w:cs="宋体"/>
                <w:color w:val="000000"/>
                <w:sz w:val="24"/>
                <w:lang w:eastAsia="zh-Hans"/>
              </w:rPr>
              <w:t xml:space="preserve">    </w:t>
            </w:r>
            <w:r>
              <w:rPr>
                <w:rFonts w:ascii="宋体" w:hAnsi="宋体" w:cs="宋体" w:hint="eastAsia"/>
                <w:color w:val="000000"/>
                <w:sz w:val="24"/>
                <w:lang w:eastAsia="zh-Hans"/>
              </w:rPr>
              <w:t>月</w:t>
            </w:r>
            <w:r>
              <w:rPr>
                <w:rFonts w:ascii="宋体" w:hAnsi="宋体" w:cs="宋体"/>
                <w:color w:val="000000"/>
                <w:sz w:val="24"/>
                <w:lang w:eastAsia="zh-Hans"/>
              </w:rPr>
              <w:t xml:space="preserve">    </w:t>
            </w:r>
            <w:r>
              <w:rPr>
                <w:rFonts w:ascii="宋体" w:hAnsi="宋体" w:cs="宋体" w:hint="eastAsia"/>
                <w:color w:val="000000"/>
                <w:sz w:val="24"/>
                <w:lang w:eastAsia="zh-Hans"/>
              </w:rPr>
              <w:t>日</w:t>
            </w:r>
          </w:p>
        </w:tc>
      </w:tr>
    </w:tbl>
    <w:p w14:paraId="4E761974" w14:textId="77777777" w:rsidR="0017791E" w:rsidRDefault="0017791E" w:rsidP="0017791E">
      <w:pPr>
        <w:pStyle w:val="150"/>
        <w:spacing w:after="78"/>
        <w:ind w:firstLineChars="0" w:firstLine="0"/>
      </w:pPr>
    </w:p>
    <w:p w14:paraId="23BB5E2B" w14:textId="77777777" w:rsidR="0017791E" w:rsidRDefault="0017791E" w:rsidP="0017791E">
      <w:pPr>
        <w:spacing w:after="78"/>
      </w:pPr>
      <w:r>
        <w:rPr>
          <w:rFonts w:hint="eastAsia"/>
        </w:rPr>
        <w:br w:type="page"/>
      </w:r>
    </w:p>
    <w:p w14:paraId="66186818" w14:textId="77777777" w:rsidR="0017791E" w:rsidRPr="0017791E" w:rsidRDefault="0017791E" w:rsidP="0017791E">
      <w:pPr>
        <w:pStyle w:val="3"/>
        <w:spacing w:before="0" w:after="78" w:line="360" w:lineRule="auto"/>
        <w:ind w:left="643"/>
        <w:jc w:val="left"/>
        <w:rPr>
          <w:rFonts w:ascii="宋体" w:hAnsi="宋体" w:cs="宋体" w:hint="eastAsia"/>
          <w:color w:val="000000"/>
          <w:szCs w:val="24"/>
        </w:rPr>
      </w:pPr>
      <w:r w:rsidRPr="0017791E">
        <w:rPr>
          <w:rFonts w:ascii="宋体" w:hAnsi="宋体" w:cs="宋体"/>
          <w:color w:val="000000"/>
          <w:szCs w:val="24"/>
        </w:rPr>
        <w:lastRenderedPageBreak/>
        <w:t>附件1：</w:t>
      </w:r>
      <w:r w:rsidRPr="0017791E">
        <w:rPr>
          <w:rFonts w:ascii="宋体" w:hAnsi="宋体" w:cs="宋体" w:hint="eastAsia"/>
          <w:color w:val="000000"/>
          <w:szCs w:val="24"/>
        </w:rPr>
        <w:t>供应商廉政协议书</w:t>
      </w:r>
    </w:p>
    <w:p w14:paraId="515E3DB4" w14:textId="77777777" w:rsidR="0017791E" w:rsidRDefault="0017791E" w:rsidP="0017791E">
      <w:pPr>
        <w:spacing w:after="78"/>
        <w:ind w:firstLineChars="200" w:firstLine="723"/>
        <w:jc w:val="center"/>
        <w:rPr>
          <w:rFonts w:asciiTheme="minorEastAsia" w:eastAsiaTheme="minorEastAsia" w:hAnsiTheme="minorEastAsia" w:hint="eastAsia"/>
          <w:b/>
          <w:sz w:val="36"/>
          <w:szCs w:val="36"/>
        </w:rPr>
      </w:pPr>
    </w:p>
    <w:p w14:paraId="27720C31" w14:textId="77777777" w:rsidR="0017791E" w:rsidRDefault="0017791E" w:rsidP="0017791E">
      <w:pPr>
        <w:widowControl/>
        <w:spacing w:after="78"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供应商廉</w:t>
      </w:r>
      <w:r>
        <w:rPr>
          <w:rFonts w:ascii="黑体" w:eastAsia="黑体" w:hAnsi="黑体" w:cs="黑体" w:hint="eastAsia"/>
          <w:b/>
          <w:bCs/>
          <w:sz w:val="32"/>
          <w:szCs w:val="32"/>
          <w:lang w:eastAsia="zh-Hans"/>
        </w:rPr>
        <w:t>洁</w:t>
      </w:r>
      <w:r>
        <w:rPr>
          <w:rFonts w:ascii="黑体" w:eastAsia="黑体" w:hAnsi="黑体" w:cs="黑体" w:hint="eastAsia"/>
          <w:b/>
          <w:bCs/>
          <w:sz w:val="32"/>
          <w:szCs w:val="32"/>
        </w:rPr>
        <w:t>协议书</w:t>
      </w:r>
    </w:p>
    <w:p w14:paraId="5D4A798F" w14:textId="77777777" w:rsidR="0017791E" w:rsidRDefault="0017791E" w:rsidP="0017791E">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为倡导防腐倡廉，诚实守信的经营作风，更好的维护甲乙双方的合作关系，强化对经营活动的法律约束，规范相关业务人员的廉洁行为。特作如下规定：</w:t>
      </w:r>
    </w:p>
    <w:p w14:paraId="0D2640EA" w14:textId="77777777" w:rsidR="0017791E" w:rsidRPr="0017791E" w:rsidRDefault="0017791E" w:rsidP="0017791E">
      <w:pPr>
        <w:spacing w:after="78" w:line="360" w:lineRule="auto"/>
        <w:ind w:firstLineChars="200" w:firstLine="482"/>
        <w:rPr>
          <w:rFonts w:ascii="宋体" w:hAnsi="宋体" w:cs="宋体" w:hint="eastAsia"/>
          <w:b/>
          <w:bCs/>
          <w:kern w:val="0"/>
          <w:sz w:val="24"/>
          <w:lang w:eastAsia="zh-Hans"/>
        </w:rPr>
      </w:pPr>
      <w:r w:rsidRPr="0017791E">
        <w:rPr>
          <w:rFonts w:ascii="宋体" w:hAnsi="宋体" w:cs="宋体" w:hint="eastAsia"/>
          <w:b/>
          <w:bCs/>
          <w:kern w:val="0"/>
          <w:sz w:val="24"/>
          <w:lang w:eastAsia="zh-Hans"/>
        </w:rPr>
        <w:t>一、</w:t>
      </w:r>
      <w:r w:rsidRPr="0017791E">
        <w:rPr>
          <w:rFonts w:ascii="宋体" w:hAnsi="宋体" w:cs="宋体"/>
          <w:b/>
          <w:bCs/>
          <w:kern w:val="0"/>
          <w:sz w:val="24"/>
          <w:lang w:eastAsia="zh-Hans"/>
        </w:rPr>
        <w:t>严禁甲方人员有以下行为：</w:t>
      </w:r>
    </w:p>
    <w:p w14:paraId="0F94FBF2" w14:textId="77777777" w:rsidR="0017791E" w:rsidRDefault="0017791E" w:rsidP="0017791E">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1.利用职务便利在经营活动中谋取个人私利，损害甲方利益；</w:t>
      </w:r>
    </w:p>
    <w:p w14:paraId="61922976" w14:textId="77777777" w:rsidR="0017791E" w:rsidRDefault="0017791E" w:rsidP="0017791E">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2.在经济活动中索取、收受财物。</w:t>
      </w:r>
    </w:p>
    <w:p w14:paraId="3F4D76B3" w14:textId="77777777" w:rsidR="0017791E" w:rsidRPr="0017791E" w:rsidRDefault="0017791E" w:rsidP="0017791E">
      <w:pPr>
        <w:spacing w:after="78" w:line="360" w:lineRule="auto"/>
        <w:ind w:firstLineChars="200" w:firstLine="482"/>
        <w:rPr>
          <w:rFonts w:ascii="宋体" w:hAnsi="宋体" w:cs="宋体" w:hint="eastAsia"/>
          <w:b/>
          <w:bCs/>
          <w:kern w:val="0"/>
          <w:sz w:val="24"/>
          <w:lang w:eastAsia="zh-Hans"/>
        </w:rPr>
      </w:pPr>
      <w:r w:rsidRPr="0017791E">
        <w:rPr>
          <w:rFonts w:ascii="宋体" w:hAnsi="宋体" w:cs="宋体" w:hint="eastAsia"/>
          <w:b/>
          <w:bCs/>
          <w:kern w:val="0"/>
          <w:sz w:val="24"/>
          <w:lang w:eastAsia="zh-Hans"/>
        </w:rPr>
        <w:t>二、乙方不可以有以下行为：</w:t>
      </w:r>
    </w:p>
    <w:p w14:paraId="19CF7AE9" w14:textId="77777777" w:rsidR="0017791E" w:rsidRDefault="0017791E" w:rsidP="0017791E">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1.向甲方人员行贿或变相行贿；</w:t>
      </w:r>
    </w:p>
    <w:p w14:paraId="47AAF3DE" w14:textId="77777777" w:rsidR="0017791E" w:rsidRDefault="0017791E" w:rsidP="0017791E">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2.向甲方人员赠送现金、购物卡、贵重礼品等</w:t>
      </w:r>
      <w:r>
        <w:rPr>
          <w:rFonts w:ascii="宋体" w:hAnsi="宋体" w:cs="宋体" w:hint="eastAsia"/>
          <w:kern w:val="0"/>
          <w:sz w:val="24"/>
          <w:lang w:eastAsia="zh-Hans"/>
        </w:rPr>
        <w:t>。</w:t>
      </w:r>
    </w:p>
    <w:p w14:paraId="045A6079" w14:textId="77777777" w:rsidR="0017791E" w:rsidRDefault="0017791E" w:rsidP="0017791E">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以上规定的执行希望得到甲乙双方的支持和配合，若甲方人员有违反上述规定的行为，乙方须告知甲方，甲方将严肃处理，绝不姑息。</w:t>
      </w:r>
    </w:p>
    <w:p w14:paraId="1A33A6C0" w14:textId="77777777" w:rsidR="0017791E" w:rsidRDefault="0017791E" w:rsidP="0017791E">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如乙方人员有违反上述规定的行为，视为乙方违约，甲方有权终止与乙方的合作，并有权采取以下措施：</w:t>
      </w:r>
    </w:p>
    <w:p w14:paraId="4A90CE58" w14:textId="77777777" w:rsidR="0017791E" w:rsidRDefault="0017791E" w:rsidP="0017791E">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1.甲方有权单方面立即终止合作，对尚未付清的款项不负有任何违约责任。</w:t>
      </w:r>
    </w:p>
    <w:p w14:paraId="3048E175" w14:textId="77777777" w:rsidR="0017791E" w:rsidRDefault="0017791E" w:rsidP="0017791E">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lang w:eastAsia="zh-Hans"/>
        </w:rPr>
        <w:t>要求乙方按照</w:t>
      </w:r>
      <w:r>
        <w:rPr>
          <w:rFonts w:ascii="宋体" w:hAnsi="宋体" w:cs="宋体" w:hint="eastAsia"/>
          <w:kern w:val="0"/>
          <w:sz w:val="24"/>
        </w:rPr>
        <w:t>合同金额的30%</w:t>
      </w:r>
      <w:r>
        <w:rPr>
          <w:rFonts w:ascii="宋体" w:hAnsi="宋体" w:cs="宋体" w:hint="eastAsia"/>
          <w:kern w:val="0"/>
          <w:sz w:val="24"/>
          <w:lang w:eastAsia="zh-Hans"/>
        </w:rPr>
        <w:t>支付违约金</w:t>
      </w:r>
      <w:r>
        <w:rPr>
          <w:rFonts w:ascii="宋体" w:hAnsi="宋体" w:cs="宋体" w:hint="eastAsia"/>
          <w:kern w:val="0"/>
          <w:sz w:val="24"/>
        </w:rPr>
        <w:t>，由此造成的后果，包括甲方的损失将由乙方承担，必要时甲方将追究乙方的</w:t>
      </w:r>
      <w:r>
        <w:rPr>
          <w:rFonts w:ascii="宋体" w:hAnsi="宋体" w:cs="宋体" w:hint="eastAsia"/>
          <w:kern w:val="0"/>
          <w:sz w:val="24"/>
          <w:lang w:eastAsia="zh-Hans"/>
        </w:rPr>
        <w:t>其他</w:t>
      </w:r>
      <w:r>
        <w:rPr>
          <w:rFonts w:ascii="宋体" w:hAnsi="宋体" w:cs="宋体" w:hint="eastAsia"/>
          <w:kern w:val="0"/>
          <w:sz w:val="24"/>
        </w:rPr>
        <w:t>法律责任。</w:t>
      </w:r>
    </w:p>
    <w:p w14:paraId="76FE1706" w14:textId="77777777" w:rsidR="0017791E" w:rsidRDefault="0017791E" w:rsidP="0017791E">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3.甲方有权就乙方贿赂行为向工程所在地公安/司法机关检举报案操作。</w:t>
      </w:r>
    </w:p>
    <w:tbl>
      <w:tblPr>
        <w:tblStyle w:val="af2"/>
        <w:tblpPr w:leftFromText="180" w:rightFromText="180" w:vertAnchor="text" w:horzAnchor="margin" w:tblpY="822"/>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153"/>
        <w:gridCol w:w="4153"/>
      </w:tblGrid>
      <w:tr w:rsidR="0017791E" w14:paraId="6E6E5A5E" w14:textId="77777777" w:rsidTr="0017791E">
        <w:tc>
          <w:tcPr>
            <w:tcW w:w="2500" w:type="pct"/>
            <w:vAlign w:val="center"/>
          </w:tcPr>
          <w:p w14:paraId="0642CC08" w14:textId="5FB46FB3" w:rsidR="0017791E" w:rsidRPr="008C294E" w:rsidRDefault="0017791E" w:rsidP="0017791E">
            <w:pPr>
              <w:pStyle w:val="2"/>
              <w:spacing w:beforeLines="50" w:before="156" w:afterLines="50" w:after="156"/>
              <w:ind w:leftChars="0" w:left="0" w:firstLineChars="0" w:firstLine="0"/>
              <w:jc w:val="left"/>
              <w:rPr>
                <w:sz w:val="24"/>
              </w:rPr>
            </w:pPr>
            <w:r w:rsidRPr="008C294E">
              <w:rPr>
                <w:rFonts w:hint="eastAsia"/>
                <w:sz w:val="24"/>
              </w:rPr>
              <w:t>甲方：</w:t>
            </w:r>
            <w:r w:rsidR="008C1E49" w:rsidRPr="008C294E">
              <w:rPr>
                <w:sz w:val="24"/>
              </w:rPr>
              <w:t xml:space="preserve"> </w:t>
            </w:r>
          </w:p>
        </w:tc>
        <w:tc>
          <w:tcPr>
            <w:tcW w:w="2500" w:type="pct"/>
            <w:vAlign w:val="center"/>
          </w:tcPr>
          <w:p w14:paraId="4B9A02E8" w14:textId="09502738" w:rsidR="0017791E" w:rsidRPr="008C294E" w:rsidRDefault="0017791E" w:rsidP="0017791E">
            <w:pPr>
              <w:spacing w:beforeLines="50" w:before="156" w:afterLines="50" w:after="156"/>
              <w:jc w:val="left"/>
              <w:rPr>
                <w:sz w:val="24"/>
              </w:rPr>
            </w:pPr>
            <w:r w:rsidRPr="008C294E">
              <w:rPr>
                <w:rFonts w:ascii="Times New Roman Regular" w:hAnsi="Times New Roman Regular" w:cs="Times New Roman Regular" w:hint="eastAsia"/>
                <w:sz w:val="24"/>
              </w:rPr>
              <w:t>乙方：</w:t>
            </w:r>
            <w:r w:rsidR="008C1E49" w:rsidRPr="008C294E">
              <w:rPr>
                <w:sz w:val="24"/>
              </w:rPr>
              <w:t xml:space="preserve"> </w:t>
            </w:r>
          </w:p>
        </w:tc>
      </w:tr>
      <w:tr w:rsidR="0017791E" w14:paraId="2BAB924A" w14:textId="77777777" w:rsidTr="0017791E">
        <w:tc>
          <w:tcPr>
            <w:tcW w:w="2500" w:type="pct"/>
            <w:vAlign w:val="center"/>
          </w:tcPr>
          <w:p w14:paraId="1A8DAB0E" w14:textId="77777777" w:rsidR="0017791E" w:rsidRDefault="0017791E" w:rsidP="0017791E">
            <w:pPr>
              <w:spacing w:beforeLines="50" w:before="156" w:afterLines="50" w:after="156"/>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c>
          <w:tcPr>
            <w:tcW w:w="2500" w:type="pct"/>
            <w:vAlign w:val="center"/>
          </w:tcPr>
          <w:p w14:paraId="47E808EF" w14:textId="77777777" w:rsidR="0017791E" w:rsidRDefault="0017791E" w:rsidP="0017791E">
            <w:pPr>
              <w:spacing w:beforeLines="50" w:before="156" w:afterLines="50" w:after="156"/>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r>
    </w:tbl>
    <w:p w14:paraId="0CC63300" w14:textId="77777777" w:rsidR="0017791E" w:rsidRPr="008C294E" w:rsidRDefault="0017791E" w:rsidP="0017791E">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为了互惠互利的长期发展关系，敬请互相配合。</w:t>
      </w:r>
    </w:p>
    <w:bookmarkEnd w:id="3"/>
    <w:bookmarkEnd w:id="4"/>
    <w:bookmarkEnd w:id="5"/>
    <w:p w14:paraId="34022B99" w14:textId="304289B5" w:rsidR="00EF3CE7" w:rsidRDefault="00EF3CE7">
      <w:pPr>
        <w:spacing w:after="78"/>
      </w:pPr>
      <w:r>
        <w:br w:type="page"/>
      </w:r>
    </w:p>
    <w:p w14:paraId="5932AE3E" w14:textId="54477B41" w:rsidR="00F94D5A" w:rsidRPr="00EF3CE7" w:rsidRDefault="00F94D5A" w:rsidP="00F94D5A">
      <w:pPr>
        <w:pStyle w:val="1"/>
        <w:numPr>
          <w:ilvl w:val="0"/>
          <w:numId w:val="8"/>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w:t>
      </w:r>
      <w:r w:rsidRPr="00EF3CE7">
        <w:rPr>
          <w:rFonts w:ascii="黑体" w:eastAsia="黑体" w:hAnsi="黑体" w:hint="eastAsia"/>
          <w:sz w:val="32"/>
          <w:szCs w:val="32"/>
        </w:rPr>
        <w:t>格式</w:t>
      </w:r>
    </w:p>
    <w:p w14:paraId="03A9C484" w14:textId="77777777" w:rsidR="00F96661" w:rsidRDefault="00F96661">
      <w:pPr>
        <w:spacing w:after="78"/>
      </w:pPr>
    </w:p>
    <w:p w14:paraId="173DFEF6" w14:textId="77777777" w:rsidR="005424FA" w:rsidRPr="005424FA" w:rsidRDefault="005424FA" w:rsidP="005424FA">
      <w:pPr>
        <w:pStyle w:val="9"/>
        <w:keepNext/>
        <w:keepLines/>
        <w:numPr>
          <w:ilvl w:val="0"/>
          <w:numId w:val="1"/>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sidRPr="005424FA">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522"/>
        <w:gridCol w:w="957"/>
        <w:gridCol w:w="1239"/>
        <w:gridCol w:w="1247"/>
        <w:gridCol w:w="1320"/>
        <w:gridCol w:w="850"/>
        <w:gridCol w:w="1080"/>
      </w:tblGrid>
      <w:tr w:rsidR="005424FA" w14:paraId="7EE9C738" w14:textId="77777777" w:rsidTr="009226D7">
        <w:trPr>
          <w:cantSplit/>
          <w:trHeight w:val="601"/>
          <w:jc w:val="center"/>
        </w:trPr>
        <w:tc>
          <w:tcPr>
            <w:tcW w:w="1522" w:type="dxa"/>
            <w:vAlign w:val="center"/>
          </w:tcPr>
          <w:p w14:paraId="7E9531B4"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3CA0C672" w14:textId="77777777" w:rsidR="005424FA" w:rsidRDefault="005424FA" w:rsidP="009226D7">
            <w:pPr>
              <w:widowControl/>
              <w:spacing w:after="78" w:line="360" w:lineRule="atLeast"/>
              <w:jc w:val="center"/>
              <w:rPr>
                <w:rFonts w:ascii="仿宋" w:eastAsia="仿宋" w:hAnsi="仿宋" w:cs="仿宋" w:hint="eastAsia"/>
                <w:sz w:val="24"/>
                <w:szCs w:val="20"/>
              </w:rPr>
            </w:pPr>
          </w:p>
        </w:tc>
      </w:tr>
      <w:tr w:rsidR="005424FA" w14:paraId="5816AFB0" w14:textId="77777777" w:rsidTr="009226D7">
        <w:trPr>
          <w:cantSplit/>
          <w:trHeight w:val="652"/>
          <w:jc w:val="center"/>
        </w:trPr>
        <w:tc>
          <w:tcPr>
            <w:tcW w:w="1522" w:type="dxa"/>
            <w:vAlign w:val="center"/>
          </w:tcPr>
          <w:p w14:paraId="698CBE4E"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576DA60E" w14:textId="77777777" w:rsidR="005424FA" w:rsidRDefault="005424FA" w:rsidP="009226D7">
            <w:pPr>
              <w:widowControl/>
              <w:spacing w:after="78" w:line="360" w:lineRule="atLeast"/>
              <w:jc w:val="center"/>
              <w:rPr>
                <w:rFonts w:ascii="仿宋" w:eastAsia="仿宋" w:hAnsi="仿宋" w:cs="仿宋" w:hint="eastAsia"/>
                <w:sz w:val="24"/>
                <w:szCs w:val="20"/>
              </w:rPr>
            </w:pPr>
          </w:p>
        </w:tc>
        <w:tc>
          <w:tcPr>
            <w:tcW w:w="1320" w:type="dxa"/>
            <w:vAlign w:val="center"/>
          </w:tcPr>
          <w:p w14:paraId="24883A42" w14:textId="77777777" w:rsidR="005424FA" w:rsidRDefault="005424FA" w:rsidP="009226D7">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192FC148" w14:textId="77777777" w:rsidR="005424FA" w:rsidRDefault="005424FA" w:rsidP="009226D7">
            <w:pPr>
              <w:widowControl/>
              <w:spacing w:after="78" w:line="360" w:lineRule="atLeast"/>
              <w:jc w:val="center"/>
              <w:rPr>
                <w:rFonts w:ascii="仿宋" w:eastAsia="仿宋" w:hAnsi="仿宋" w:cs="仿宋" w:hint="eastAsia"/>
                <w:sz w:val="24"/>
                <w:szCs w:val="20"/>
              </w:rPr>
            </w:pPr>
          </w:p>
        </w:tc>
      </w:tr>
      <w:tr w:rsidR="005424FA" w14:paraId="32354DE0" w14:textId="77777777" w:rsidTr="009226D7">
        <w:trPr>
          <w:cantSplit/>
          <w:trHeight w:val="684"/>
          <w:jc w:val="center"/>
        </w:trPr>
        <w:tc>
          <w:tcPr>
            <w:tcW w:w="1522" w:type="dxa"/>
            <w:vAlign w:val="center"/>
          </w:tcPr>
          <w:p w14:paraId="795EC62E"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43E5CB58"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61B6D9E4" w14:textId="77777777" w:rsidR="005424FA" w:rsidRDefault="005424FA" w:rsidP="009226D7">
            <w:pPr>
              <w:widowControl/>
              <w:spacing w:after="78" w:line="360" w:lineRule="atLeast"/>
              <w:jc w:val="center"/>
              <w:rPr>
                <w:rFonts w:ascii="仿宋" w:eastAsia="仿宋" w:hAnsi="仿宋" w:cs="仿宋" w:hint="eastAsia"/>
                <w:sz w:val="24"/>
                <w:szCs w:val="20"/>
              </w:rPr>
            </w:pPr>
          </w:p>
        </w:tc>
        <w:tc>
          <w:tcPr>
            <w:tcW w:w="1320" w:type="dxa"/>
            <w:vAlign w:val="center"/>
          </w:tcPr>
          <w:p w14:paraId="3ED1E163"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14C0597A" w14:textId="77777777" w:rsidR="005424FA" w:rsidRDefault="005424FA" w:rsidP="009226D7">
            <w:pPr>
              <w:widowControl/>
              <w:spacing w:after="78" w:line="360" w:lineRule="atLeast"/>
              <w:jc w:val="center"/>
              <w:rPr>
                <w:rFonts w:ascii="仿宋" w:eastAsia="仿宋" w:hAnsi="仿宋" w:cs="仿宋" w:hint="eastAsia"/>
                <w:sz w:val="24"/>
                <w:szCs w:val="20"/>
              </w:rPr>
            </w:pPr>
          </w:p>
        </w:tc>
      </w:tr>
      <w:tr w:rsidR="005424FA" w14:paraId="2E806625" w14:textId="77777777" w:rsidTr="009226D7">
        <w:trPr>
          <w:trHeight w:val="618"/>
          <w:jc w:val="center"/>
        </w:trPr>
        <w:tc>
          <w:tcPr>
            <w:tcW w:w="1522" w:type="dxa"/>
            <w:vAlign w:val="center"/>
          </w:tcPr>
          <w:p w14:paraId="41F958D3"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15D17750"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1FDAF7AE" w14:textId="77777777" w:rsidR="005424FA" w:rsidRDefault="005424FA" w:rsidP="009226D7">
            <w:pPr>
              <w:widowControl/>
              <w:spacing w:after="78" w:line="360" w:lineRule="atLeast"/>
              <w:jc w:val="center"/>
              <w:rPr>
                <w:rFonts w:ascii="仿宋" w:eastAsia="仿宋" w:hAnsi="仿宋" w:cs="仿宋" w:hint="eastAsia"/>
                <w:sz w:val="24"/>
                <w:szCs w:val="20"/>
              </w:rPr>
            </w:pPr>
          </w:p>
        </w:tc>
        <w:tc>
          <w:tcPr>
            <w:tcW w:w="850" w:type="dxa"/>
            <w:vAlign w:val="center"/>
          </w:tcPr>
          <w:p w14:paraId="2E5C89DB"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2F216084" w14:textId="77777777" w:rsidR="005424FA" w:rsidRDefault="005424FA" w:rsidP="009226D7">
            <w:pPr>
              <w:widowControl/>
              <w:spacing w:after="78" w:line="360" w:lineRule="atLeast"/>
              <w:jc w:val="center"/>
              <w:rPr>
                <w:rFonts w:ascii="仿宋" w:eastAsia="仿宋" w:hAnsi="仿宋" w:cs="仿宋" w:hint="eastAsia"/>
                <w:sz w:val="24"/>
                <w:szCs w:val="20"/>
              </w:rPr>
            </w:pPr>
          </w:p>
        </w:tc>
      </w:tr>
      <w:tr w:rsidR="005424FA" w14:paraId="64808344" w14:textId="77777777" w:rsidTr="009226D7">
        <w:trPr>
          <w:cantSplit/>
          <w:trHeight w:val="628"/>
          <w:jc w:val="center"/>
        </w:trPr>
        <w:tc>
          <w:tcPr>
            <w:tcW w:w="1522" w:type="dxa"/>
            <w:vAlign w:val="center"/>
          </w:tcPr>
          <w:p w14:paraId="0EDB6A24"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1283B29C" w14:textId="77777777" w:rsidR="005424FA" w:rsidRDefault="005424FA" w:rsidP="009226D7">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6167C1BE" w14:textId="77777777" w:rsidR="005424FA" w:rsidRDefault="005424FA" w:rsidP="009226D7">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5424FA" w14:paraId="310B71B2" w14:textId="77777777" w:rsidTr="009226D7">
        <w:trPr>
          <w:cantSplit/>
          <w:trHeight w:val="567"/>
          <w:jc w:val="center"/>
        </w:trPr>
        <w:tc>
          <w:tcPr>
            <w:tcW w:w="1522" w:type="dxa"/>
            <w:vAlign w:val="center"/>
          </w:tcPr>
          <w:p w14:paraId="3138C176"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6962AC13" w14:textId="77777777" w:rsidR="005424FA" w:rsidRDefault="005424FA" w:rsidP="009226D7">
            <w:pPr>
              <w:spacing w:after="78" w:line="360" w:lineRule="atLeast"/>
              <w:jc w:val="center"/>
              <w:rPr>
                <w:rFonts w:ascii="仿宋" w:eastAsia="仿宋" w:hAnsi="仿宋" w:cs="仿宋" w:hint="eastAsia"/>
                <w:sz w:val="24"/>
                <w:szCs w:val="20"/>
              </w:rPr>
            </w:pPr>
          </w:p>
          <w:p w14:paraId="09703770" w14:textId="77777777" w:rsidR="005424FA" w:rsidRDefault="005424FA" w:rsidP="009226D7">
            <w:pPr>
              <w:widowControl/>
              <w:spacing w:after="78" w:line="360" w:lineRule="atLeast"/>
              <w:jc w:val="center"/>
              <w:rPr>
                <w:rFonts w:ascii="仿宋" w:eastAsia="仿宋" w:hAnsi="仿宋" w:cs="仿宋" w:hint="eastAsia"/>
                <w:sz w:val="24"/>
                <w:szCs w:val="20"/>
              </w:rPr>
            </w:pPr>
          </w:p>
        </w:tc>
      </w:tr>
      <w:tr w:rsidR="005424FA" w14:paraId="4E05140D" w14:textId="77777777" w:rsidTr="009226D7">
        <w:trPr>
          <w:cantSplit/>
          <w:trHeight w:val="567"/>
          <w:jc w:val="center"/>
        </w:trPr>
        <w:tc>
          <w:tcPr>
            <w:tcW w:w="1522" w:type="dxa"/>
            <w:vAlign w:val="center"/>
          </w:tcPr>
          <w:p w14:paraId="1F15815F"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1710ECD6" w14:textId="77777777" w:rsidR="005424FA" w:rsidRDefault="005424FA" w:rsidP="009226D7">
            <w:pPr>
              <w:spacing w:after="78" w:line="360" w:lineRule="atLeast"/>
              <w:jc w:val="center"/>
              <w:rPr>
                <w:rFonts w:ascii="仿宋" w:eastAsia="仿宋" w:hAnsi="仿宋" w:cs="仿宋" w:hint="eastAsia"/>
                <w:sz w:val="24"/>
                <w:szCs w:val="20"/>
              </w:rPr>
            </w:pPr>
          </w:p>
          <w:p w14:paraId="7F5A809D" w14:textId="77777777" w:rsidR="005424FA" w:rsidRDefault="005424FA" w:rsidP="009226D7">
            <w:pPr>
              <w:widowControl/>
              <w:spacing w:after="78" w:line="360" w:lineRule="atLeast"/>
              <w:jc w:val="center"/>
              <w:rPr>
                <w:rFonts w:ascii="仿宋" w:eastAsia="仿宋" w:hAnsi="仿宋" w:cs="仿宋" w:hint="eastAsia"/>
                <w:sz w:val="24"/>
                <w:szCs w:val="20"/>
              </w:rPr>
            </w:pPr>
          </w:p>
        </w:tc>
      </w:tr>
      <w:tr w:rsidR="005424FA" w14:paraId="2DBB6E3F" w14:textId="77777777" w:rsidTr="009226D7">
        <w:trPr>
          <w:cantSplit/>
          <w:trHeight w:val="659"/>
          <w:jc w:val="center"/>
        </w:trPr>
        <w:tc>
          <w:tcPr>
            <w:tcW w:w="1522" w:type="dxa"/>
            <w:vAlign w:val="center"/>
          </w:tcPr>
          <w:p w14:paraId="33DF0ADE"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0EB0BFD1" w14:textId="77777777" w:rsidR="005424FA" w:rsidRDefault="005424FA" w:rsidP="009226D7">
            <w:pPr>
              <w:widowControl/>
              <w:spacing w:after="78" w:line="360" w:lineRule="atLeast"/>
              <w:jc w:val="center"/>
              <w:rPr>
                <w:rFonts w:ascii="仿宋" w:eastAsia="仿宋" w:hAnsi="仿宋" w:cs="仿宋" w:hint="eastAsia"/>
                <w:sz w:val="24"/>
                <w:szCs w:val="20"/>
              </w:rPr>
            </w:pPr>
          </w:p>
        </w:tc>
      </w:tr>
      <w:tr w:rsidR="005424FA" w14:paraId="068C2D6E" w14:textId="77777777" w:rsidTr="009226D7">
        <w:trPr>
          <w:cantSplit/>
          <w:trHeight w:val="758"/>
          <w:jc w:val="center"/>
        </w:trPr>
        <w:tc>
          <w:tcPr>
            <w:tcW w:w="1522" w:type="dxa"/>
            <w:vAlign w:val="center"/>
          </w:tcPr>
          <w:p w14:paraId="0A813F02"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1B5AD438" w14:textId="77777777" w:rsidR="005424FA" w:rsidRDefault="005424FA" w:rsidP="009226D7">
            <w:pPr>
              <w:widowControl/>
              <w:spacing w:after="78" w:line="360" w:lineRule="atLeast"/>
              <w:jc w:val="center"/>
              <w:rPr>
                <w:rFonts w:ascii="仿宋" w:eastAsia="仿宋" w:hAnsi="仿宋" w:cs="仿宋" w:hint="eastAsia"/>
                <w:sz w:val="24"/>
                <w:szCs w:val="20"/>
              </w:rPr>
            </w:pPr>
          </w:p>
        </w:tc>
      </w:tr>
      <w:tr w:rsidR="005424FA" w14:paraId="39C9765A" w14:textId="77777777" w:rsidTr="009226D7">
        <w:trPr>
          <w:cantSplit/>
          <w:trHeight w:val="1885"/>
          <w:jc w:val="center"/>
        </w:trPr>
        <w:tc>
          <w:tcPr>
            <w:tcW w:w="1522" w:type="dxa"/>
            <w:vAlign w:val="center"/>
          </w:tcPr>
          <w:p w14:paraId="4AB79A92"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00B1A311" w14:textId="77777777" w:rsidR="005424FA" w:rsidRDefault="005424FA" w:rsidP="009226D7">
            <w:pPr>
              <w:widowControl/>
              <w:spacing w:after="78" w:line="360" w:lineRule="atLeast"/>
              <w:jc w:val="center"/>
              <w:rPr>
                <w:rFonts w:ascii="仿宋" w:eastAsia="仿宋" w:hAnsi="仿宋" w:cs="仿宋" w:hint="eastAsia"/>
                <w:sz w:val="24"/>
                <w:szCs w:val="20"/>
              </w:rPr>
            </w:pPr>
          </w:p>
        </w:tc>
      </w:tr>
      <w:tr w:rsidR="005424FA" w14:paraId="6FFA9043" w14:textId="77777777" w:rsidTr="009226D7">
        <w:trPr>
          <w:cantSplit/>
          <w:trHeight w:val="1072"/>
          <w:jc w:val="center"/>
        </w:trPr>
        <w:tc>
          <w:tcPr>
            <w:tcW w:w="1522" w:type="dxa"/>
            <w:vAlign w:val="center"/>
          </w:tcPr>
          <w:p w14:paraId="00CE36DD"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021B64E7" w14:textId="77777777" w:rsidR="005424FA" w:rsidRDefault="005424FA" w:rsidP="009226D7">
            <w:pPr>
              <w:widowControl/>
              <w:spacing w:after="78" w:line="360" w:lineRule="atLeast"/>
              <w:jc w:val="center"/>
              <w:rPr>
                <w:rFonts w:ascii="仿宋" w:eastAsia="仿宋" w:hAnsi="仿宋" w:cs="仿宋" w:hint="eastAsia"/>
                <w:sz w:val="24"/>
                <w:szCs w:val="20"/>
              </w:rPr>
            </w:pPr>
          </w:p>
        </w:tc>
      </w:tr>
    </w:tbl>
    <w:p w14:paraId="0E148BEE" w14:textId="77777777" w:rsidR="005424FA" w:rsidRPr="005424FA" w:rsidRDefault="005424FA" w:rsidP="007B06EF">
      <w:pPr>
        <w:spacing w:after="78"/>
      </w:pPr>
    </w:p>
    <w:p w14:paraId="18D4C367" w14:textId="77777777" w:rsidR="005424FA" w:rsidRPr="005424FA" w:rsidRDefault="005424FA" w:rsidP="005424FA">
      <w:pPr>
        <w:spacing w:after="78"/>
        <w:ind w:firstLine="560"/>
      </w:pPr>
    </w:p>
    <w:p w14:paraId="344357AA" w14:textId="77777777" w:rsidR="005424FA" w:rsidRDefault="005424FA" w:rsidP="005424FA">
      <w:pPr>
        <w:spacing w:after="78"/>
        <w:ind w:firstLine="560"/>
      </w:pPr>
    </w:p>
    <w:p w14:paraId="2087FDE3" w14:textId="77777777" w:rsidR="007B06EF" w:rsidRDefault="007B06EF" w:rsidP="007B06EF">
      <w:pPr>
        <w:pStyle w:val="2"/>
        <w:spacing w:after="78"/>
      </w:pPr>
    </w:p>
    <w:p w14:paraId="78A82764" w14:textId="77777777" w:rsidR="007B06EF" w:rsidRDefault="007B06EF" w:rsidP="007B06EF">
      <w:pPr>
        <w:pStyle w:val="9"/>
        <w:keepNext/>
        <w:keepLines/>
        <w:numPr>
          <w:ilvl w:val="0"/>
          <w:numId w:val="1"/>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65FC140C" w14:textId="77777777" w:rsidR="007B06EF" w:rsidRPr="00E32D9C" w:rsidRDefault="007B06EF" w:rsidP="007B06EF">
      <w:pPr>
        <w:pStyle w:val="3"/>
        <w:spacing w:beforeLines="50" w:before="156" w:afterLines="50" w:after="156" w:line="415" w:lineRule="auto"/>
        <w:jc w:val="center"/>
        <w:rPr>
          <w:rFonts w:ascii="仿宋" w:eastAsia="仿宋" w:hAnsi="仿宋" w:cs="宋体" w:hint="eastAsia"/>
          <w:color w:val="000000"/>
          <w:sz w:val="24"/>
          <w:szCs w:val="21"/>
        </w:rPr>
      </w:pPr>
      <w:r w:rsidRPr="00E32D9C">
        <w:rPr>
          <w:rFonts w:ascii="仿宋" w:eastAsia="仿宋" w:hAnsi="仿宋" w:cs="宋体" w:hint="eastAsia"/>
          <w:color w:val="000000"/>
          <w:sz w:val="24"/>
          <w:szCs w:val="21"/>
        </w:rPr>
        <w:t>承诺函</w:t>
      </w:r>
    </w:p>
    <w:p w14:paraId="1299FFC8" w14:textId="0EDAA5C2" w:rsidR="007B06EF" w:rsidRDefault="007B06EF" w:rsidP="007B06EF">
      <w:pPr>
        <w:tabs>
          <w:tab w:val="left" w:pos="630"/>
        </w:tabs>
        <w:spacing w:after="78" w:line="276" w:lineRule="auto"/>
        <w:rPr>
          <w:rFonts w:ascii="仿宋" w:eastAsia="仿宋" w:hAnsi="仿宋" w:hint="eastAsia"/>
          <w:color w:val="000000"/>
          <w:szCs w:val="21"/>
        </w:rPr>
      </w:pPr>
      <w:r w:rsidRPr="007B06EF">
        <w:rPr>
          <w:rFonts w:ascii="仿宋" w:eastAsia="仿宋" w:hAnsi="仿宋" w:hint="eastAsia"/>
          <w:color w:val="000000"/>
          <w:kern w:val="0"/>
          <w:szCs w:val="21"/>
        </w:rPr>
        <w:t>深圳市深水</w:t>
      </w:r>
      <w:proofErr w:type="gramStart"/>
      <w:r w:rsidRPr="007B06EF">
        <w:rPr>
          <w:rFonts w:ascii="仿宋" w:eastAsia="仿宋" w:hAnsi="仿宋" w:hint="eastAsia"/>
          <w:color w:val="000000"/>
          <w:kern w:val="0"/>
          <w:szCs w:val="21"/>
        </w:rPr>
        <w:t>水</w:t>
      </w:r>
      <w:proofErr w:type="gramEnd"/>
      <w:r w:rsidRPr="007B06EF">
        <w:rPr>
          <w:rFonts w:ascii="仿宋" w:eastAsia="仿宋" w:hAnsi="仿宋" w:hint="eastAsia"/>
          <w:color w:val="000000"/>
          <w:kern w:val="0"/>
          <w:szCs w:val="21"/>
        </w:rPr>
        <w:t>务咨询有限公司</w:t>
      </w:r>
      <w:r>
        <w:rPr>
          <w:rFonts w:ascii="仿宋" w:eastAsia="仿宋" w:hAnsi="仿宋"/>
          <w:color w:val="000000"/>
          <w:szCs w:val="21"/>
        </w:rPr>
        <w:t>：</w:t>
      </w:r>
    </w:p>
    <w:p w14:paraId="38F652F4" w14:textId="2F2E7D7A" w:rsidR="007B06EF" w:rsidRDefault="007B06EF" w:rsidP="007B06EF">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sidRPr="007B06EF">
        <w:rPr>
          <w:rFonts w:ascii="仿宋" w:eastAsia="仿宋" w:hAnsi="仿宋" w:hint="eastAsia"/>
          <w:bCs/>
          <w:color w:val="000000"/>
          <w:szCs w:val="21"/>
          <w:u w:val="single"/>
        </w:rPr>
        <w:t>污泥脱水干化系统配套加药设采购项目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Pr="007B06EF">
        <w:rPr>
          <w:rFonts w:ascii="仿宋" w:eastAsia="仿宋" w:hAnsi="仿宋" w:hint="eastAsia"/>
          <w:color w:val="000000"/>
          <w:szCs w:val="21"/>
          <w:u w:val="single"/>
        </w:rPr>
        <w:t>污泥脱水干化系统配套加药设采购项目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5CD9366D" w14:textId="77777777" w:rsidR="007B06EF" w:rsidRDefault="007B06EF" w:rsidP="007B06EF">
      <w:pPr>
        <w:pStyle w:val="222"/>
        <w:numPr>
          <w:ilvl w:val="0"/>
          <w:numId w:val="3"/>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1409E0FF" w14:textId="77777777" w:rsidR="007B06EF" w:rsidRDefault="007B06EF" w:rsidP="007B06EF">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5A09519B" w14:textId="77777777" w:rsidR="007B06EF" w:rsidRDefault="007B06EF" w:rsidP="007B06EF">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328C7F47" w14:textId="77777777" w:rsidR="007B06EF" w:rsidRDefault="007B06EF" w:rsidP="007B06EF">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52FB83B5" w14:textId="77777777" w:rsidR="007B06EF" w:rsidRDefault="007B06EF" w:rsidP="007B06EF">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15F8AA72" w14:textId="77777777" w:rsidR="007B06EF" w:rsidRDefault="007B06EF" w:rsidP="007B06EF">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7FAF9C45" w14:textId="77777777" w:rsidR="007B06EF" w:rsidRDefault="007B06EF" w:rsidP="007B06EF">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0F0B0080" w14:textId="77777777" w:rsidR="007B06EF" w:rsidRDefault="007B06EF" w:rsidP="007B06EF">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341EE4AD" w14:textId="77777777" w:rsidR="007B06EF" w:rsidRDefault="007B06EF" w:rsidP="007B06EF">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203780D7" w14:textId="351C3411" w:rsidR="007B06EF" w:rsidRDefault="007B06EF" w:rsidP="007B06EF">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1）具有良好的商业信誉，近一年内（2023年11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0C56703B" w14:textId="16063556" w:rsidR="007B06EF" w:rsidRDefault="007B06EF" w:rsidP="007B06EF">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6B1C3CC8" w14:textId="2056261F" w:rsidR="007B06EF" w:rsidRDefault="007B06EF" w:rsidP="007B06EF">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（3）近两年内（2022年11月至今）或成立至今（成立不足两年的单位）至少具备一项正在实施或已完成的类似业绩；</w:t>
      </w:r>
    </w:p>
    <w:p w14:paraId="3554AB16" w14:textId="77777777" w:rsidR="007B06EF" w:rsidRDefault="007B06EF" w:rsidP="007B06EF">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p w14:paraId="0C342A29" w14:textId="77777777" w:rsidR="007B06EF" w:rsidRDefault="007B06EF" w:rsidP="007B06EF">
      <w:pPr>
        <w:tabs>
          <w:tab w:val="left" w:pos="1110"/>
        </w:tabs>
        <w:spacing w:after="78" w:line="276" w:lineRule="auto"/>
        <w:ind w:firstLineChars="200" w:firstLine="420"/>
        <w:rPr>
          <w:rFonts w:ascii="仿宋" w:eastAsia="仿宋" w:hAnsi="仿宋" w:hint="eastAsia"/>
          <w:color w:val="000000"/>
          <w:szCs w:val="21"/>
        </w:rPr>
      </w:pPr>
      <w:bookmarkStart w:id="46" w:name="_Hlk180658013"/>
      <w:r>
        <w:rPr>
          <w:rFonts w:ascii="仿宋" w:eastAsia="仿宋" w:hAnsi="仿宋" w:hint="eastAsia"/>
          <w:szCs w:val="21"/>
        </w:rPr>
        <w:t>（5）未组成联合体参选。</w:t>
      </w:r>
    </w:p>
    <w:p w14:paraId="48421F17" w14:textId="77777777" w:rsidR="007B06EF" w:rsidRPr="006E1915" w:rsidRDefault="007B06EF" w:rsidP="007B06EF">
      <w:pPr>
        <w:pStyle w:val="222"/>
        <w:numPr>
          <w:ilvl w:val="0"/>
          <w:numId w:val="3"/>
        </w:numPr>
        <w:spacing w:line="276" w:lineRule="auto"/>
        <w:ind w:firstLineChars="200" w:firstLine="422"/>
        <w:jc w:val="both"/>
        <w:rPr>
          <w:rFonts w:ascii="仿宋" w:eastAsia="仿宋" w:hAnsi="仿宋" w:cs="Times New Roman" w:hint="eastAsia"/>
          <w:bCs/>
          <w:kern w:val="2"/>
          <w:sz w:val="21"/>
          <w:szCs w:val="21"/>
        </w:rPr>
      </w:pPr>
      <w:bookmarkStart w:id="47" w:name="_Hlk180658034"/>
      <w:bookmarkEnd w:id="46"/>
      <w:r w:rsidRPr="006E1915">
        <w:rPr>
          <w:rFonts w:ascii="仿宋" w:eastAsia="仿宋" w:hAnsi="仿宋" w:cs="Times New Roman" w:hint="eastAsia"/>
          <w:bCs/>
          <w:kern w:val="2"/>
          <w:sz w:val="21"/>
          <w:szCs w:val="21"/>
        </w:rPr>
        <w:t>廉洁承诺：</w:t>
      </w:r>
    </w:p>
    <w:p w14:paraId="2BAF980A" w14:textId="63714869" w:rsidR="007B06EF" w:rsidRPr="006E1915" w:rsidRDefault="007B06EF" w:rsidP="007B06EF">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为保证交易公平、公正、廉洁、诚信，抵制商业贿赂和不正当竞争，根据国家有关法律法规及廉洁建设相关规定，对于贵公司开展的</w:t>
      </w:r>
      <w:r w:rsidRPr="007B06EF">
        <w:rPr>
          <w:rFonts w:ascii="仿宋" w:eastAsia="仿宋" w:hAnsi="仿宋" w:hint="eastAsia"/>
          <w:szCs w:val="21"/>
        </w:rPr>
        <w:t>污泥脱水干化系统配套加药设采购项目</w:t>
      </w:r>
      <w:r w:rsidRPr="006E1915">
        <w:rPr>
          <w:rFonts w:ascii="仿宋" w:eastAsia="仿宋" w:hAnsi="仿宋"/>
          <w:szCs w:val="21"/>
        </w:rPr>
        <w:t>选聘，</w:t>
      </w:r>
      <w:proofErr w:type="gramStart"/>
      <w:r w:rsidRPr="006E1915">
        <w:rPr>
          <w:rFonts w:ascii="仿宋" w:eastAsia="仿宋" w:hAnsi="仿宋"/>
          <w:szCs w:val="21"/>
        </w:rPr>
        <w:t>特承诺</w:t>
      </w:r>
      <w:proofErr w:type="gramEnd"/>
      <w:r w:rsidRPr="006E1915">
        <w:rPr>
          <w:rFonts w:ascii="仿宋" w:eastAsia="仿宋" w:hAnsi="仿宋"/>
          <w:szCs w:val="21"/>
        </w:rPr>
        <w:t>如下：</w:t>
      </w:r>
    </w:p>
    <w:p w14:paraId="0A687394" w14:textId="77777777" w:rsidR="007B06EF" w:rsidRPr="006E1915" w:rsidRDefault="007B06EF" w:rsidP="007B06EF">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1.此次交易严格遵守相关法律、法规、相关政策，未采取任何违法违纪行为损害国家、集体利益和双方合法权益。</w:t>
      </w:r>
    </w:p>
    <w:p w14:paraId="6426B43A" w14:textId="77777777" w:rsidR="007B06EF" w:rsidRPr="006E1915" w:rsidRDefault="007B06EF" w:rsidP="007B06EF">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lastRenderedPageBreak/>
        <w:t>2.此次交易过程中所提供的一切相关资料均符合相关法律法规规定和有关要求，材料内容真实有效，无虚报、瞒报或不报的情况。</w:t>
      </w:r>
    </w:p>
    <w:p w14:paraId="3BDD0F81" w14:textId="77777777" w:rsidR="007B06EF" w:rsidRPr="006E1915" w:rsidRDefault="007B06EF" w:rsidP="007B06EF">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AA89A10" w14:textId="77777777" w:rsidR="007B06EF" w:rsidRPr="006E1915" w:rsidRDefault="007B06EF" w:rsidP="007B06EF">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47"/>
    <w:p w14:paraId="212B1542" w14:textId="77777777" w:rsidR="007B06EF" w:rsidRPr="00D12AB4" w:rsidRDefault="007B06EF" w:rsidP="007B06EF">
      <w:pPr>
        <w:tabs>
          <w:tab w:val="left" w:pos="1110"/>
        </w:tabs>
        <w:spacing w:after="78" w:line="276" w:lineRule="auto"/>
        <w:ind w:firstLineChars="200" w:firstLine="420"/>
        <w:rPr>
          <w:rFonts w:ascii="仿宋" w:eastAsia="仿宋" w:hAnsi="仿宋" w:hint="eastAsia"/>
          <w:color w:val="000000"/>
          <w:szCs w:val="21"/>
        </w:rPr>
      </w:pPr>
    </w:p>
    <w:p w14:paraId="0CDB365C" w14:textId="77777777" w:rsidR="007B06EF" w:rsidRDefault="007B06EF" w:rsidP="007B06EF">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50C10F6F" w14:textId="77777777" w:rsidR="007B06EF" w:rsidRDefault="007B06EF" w:rsidP="007B06EF">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1979EF04" w14:textId="2A21077D"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1D81DDCD"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1A26C18A" w14:textId="77777777" w:rsidR="007B06EF" w:rsidRPr="007F4272" w:rsidRDefault="007B06EF" w:rsidP="007B06EF">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48" w:name="_Hlk180658069"/>
      <w:r w:rsidRPr="007F4272">
        <w:rPr>
          <w:rFonts w:ascii="仿宋" w:eastAsia="仿宋" w:hAnsi="仿宋" w:cs="宋体" w:hint="eastAsia"/>
          <w:color w:val="000000"/>
          <w:sz w:val="24"/>
          <w:szCs w:val="21"/>
        </w:rPr>
        <w:t>营业执照</w:t>
      </w:r>
    </w:p>
    <w:p w14:paraId="5BDB8A39"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59264" behindDoc="0" locked="0" layoutInCell="1" allowOverlap="1" wp14:anchorId="0AC3479B" wp14:editId="009EBEB5">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68ED7097" w14:textId="77777777" w:rsidR="007B06EF" w:rsidRDefault="007B06EF" w:rsidP="007B06EF">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C3479B"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" fillcolor="white [3201]" strokecolor="black [3213]" strokeweight=".5pt">
                <v:textbox>
                  <w:txbxContent>
                    <w:p w14:paraId="68ED7097" w14:textId="77777777" w:rsidR="007B06EF" w:rsidRDefault="007B06EF" w:rsidP="007B06EF">
                      <w:pPr>
                        <w:spacing w:after="78"/>
                      </w:pPr>
                    </w:p>
                  </w:txbxContent>
                </v:textbox>
              </v:shape>
            </w:pict>
          </mc:Fallback>
        </mc:AlternateContent>
      </w:r>
    </w:p>
    <w:p w14:paraId="1052844D"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48AA3E69"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46292413"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3359D641"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187D3DED"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17BD7D6C"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5B816748"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0E642733"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3340948A"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4F8F30C6"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434EF013"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465CE211" w14:textId="77777777" w:rsidR="007B06EF" w:rsidRPr="007F4272"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745985DB" w14:textId="77777777" w:rsidR="007B06EF" w:rsidRPr="007F4272" w:rsidRDefault="007B06EF" w:rsidP="007B06EF">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国家企业信用信息公示系统查询情况截图</w:t>
      </w:r>
    </w:p>
    <w:p w14:paraId="2971210A" w14:textId="77777777" w:rsidR="007B06EF" w:rsidRDefault="007B06EF" w:rsidP="007B06EF">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0288" behindDoc="0" locked="0" layoutInCell="1" allowOverlap="1" wp14:anchorId="6506DE79" wp14:editId="5391B50E">
                <wp:simplePos x="0" y="0"/>
                <wp:positionH relativeFrom="column">
                  <wp:posOffset>0</wp:posOffset>
                </wp:positionH>
                <wp:positionV relativeFrom="paragraph">
                  <wp:posOffset>-635</wp:posOffset>
                </wp:positionV>
                <wp:extent cx="5400675" cy="3581400"/>
                <wp:effectExtent l="0" t="0" r="28575" b="19050"/>
                <wp:wrapNone/>
                <wp:docPr id="75434298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A77527F" w14:textId="77777777" w:rsidR="007B06EF" w:rsidRDefault="007B06EF" w:rsidP="007B06EF">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06DE79" id="_x0000_s1027" type="#_x0000_t202" style="position:absolute;left:0;text-align:left;margin-left:0;margin-top:-.05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XmXNQ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" fillcolor="white [3201]" strokecolor="black [3213]" strokeweight=".5pt">
                <v:textbox>
                  <w:txbxContent>
                    <w:p w14:paraId="7A77527F" w14:textId="77777777" w:rsidR="007B06EF" w:rsidRDefault="007B06EF" w:rsidP="007B06EF">
                      <w:pPr>
                        <w:spacing w:after="78"/>
                      </w:pPr>
                    </w:p>
                  </w:txbxContent>
                </v:textbox>
              </v:shape>
            </w:pict>
          </mc:Fallback>
        </mc:AlternateContent>
      </w:r>
    </w:p>
    <w:p w14:paraId="740D477C" w14:textId="77777777" w:rsidR="007B06EF" w:rsidRDefault="007B06EF" w:rsidP="007B06EF">
      <w:pPr>
        <w:tabs>
          <w:tab w:val="left" w:pos="1110"/>
        </w:tabs>
        <w:spacing w:after="78" w:line="276" w:lineRule="auto"/>
        <w:rPr>
          <w:rFonts w:ascii="仿宋" w:eastAsia="仿宋" w:hAnsi="仿宋" w:cs="宋体" w:hint="eastAsia"/>
          <w:color w:val="000000"/>
          <w:sz w:val="24"/>
          <w:szCs w:val="21"/>
        </w:rPr>
      </w:pPr>
    </w:p>
    <w:p w14:paraId="3C7C4B7F" w14:textId="77777777" w:rsidR="007B06EF" w:rsidRDefault="007B06EF" w:rsidP="007B06EF">
      <w:pPr>
        <w:tabs>
          <w:tab w:val="left" w:pos="1110"/>
        </w:tabs>
        <w:spacing w:after="78" w:line="276" w:lineRule="auto"/>
        <w:rPr>
          <w:rFonts w:ascii="仿宋" w:eastAsia="仿宋" w:hAnsi="仿宋" w:cs="宋体" w:hint="eastAsia"/>
          <w:color w:val="000000"/>
          <w:sz w:val="24"/>
          <w:szCs w:val="21"/>
        </w:rPr>
      </w:pPr>
    </w:p>
    <w:p w14:paraId="07690CE6" w14:textId="77777777" w:rsidR="007B06EF" w:rsidRDefault="007B06EF" w:rsidP="007B06EF">
      <w:pPr>
        <w:tabs>
          <w:tab w:val="left" w:pos="1110"/>
        </w:tabs>
        <w:spacing w:after="78" w:line="276" w:lineRule="auto"/>
        <w:rPr>
          <w:rFonts w:ascii="仿宋" w:eastAsia="仿宋" w:hAnsi="仿宋" w:cs="宋体" w:hint="eastAsia"/>
          <w:color w:val="000000"/>
          <w:sz w:val="24"/>
          <w:szCs w:val="21"/>
        </w:rPr>
      </w:pPr>
    </w:p>
    <w:p w14:paraId="64208B26" w14:textId="77777777" w:rsidR="007B06EF" w:rsidRDefault="007B06EF" w:rsidP="007B06EF">
      <w:pPr>
        <w:tabs>
          <w:tab w:val="left" w:pos="1110"/>
        </w:tabs>
        <w:spacing w:after="78" w:line="276" w:lineRule="auto"/>
        <w:rPr>
          <w:rFonts w:ascii="仿宋" w:eastAsia="仿宋" w:hAnsi="仿宋" w:cs="宋体" w:hint="eastAsia"/>
          <w:color w:val="000000"/>
          <w:sz w:val="24"/>
          <w:szCs w:val="21"/>
        </w:rPr>
      </w:pPr>
    </w:p>
    <w:p w14:paraId="4F872877" w14:textId="77777777" w:rsidR="007B06EF" w:rsidRDefault="007B06EF" w:rsidP="007B06EF">
      <w:pPr>
        <w:tabs>
          <w:tab w:val="left" w:pos="1110"/>
        </w:tabs>
        <w:spacing w:after="78" w:line="276" w:lineRule="auto"/>
        <w:rPr>
          <w:rFonts w:ascii="仿宋" w:eastAsia="仿宋" w:hAnsi="仿宋" w:cs="宋体" w:hint="eastAsia"/>
          <w:color w:val="000000"/>
          <w:sz w:val="24"/>
          <w:szCs w:val="21"/>
        </w:rPr>
      </w:pPr>
    </w:p>
    <w:p w14:paraId="0F283A25" w14:textId="77777777" w:rsidR="007B06EF" w:rsidRDefault="007B06EF" w:rsidP="007B06EF">
      <w:pPr>
        <w:tabs>
          <w:tab w:val="left" w:pos="1110"/>
        </w:tabs>
        <w:spacing w:after="78" w:line="276" w:lineRule="auto"/>
        <w:rPr>
          <w:rFonts w:ascii="仿宋" w:eastAsia="仿宋" w:hAnsi="仿宋" w:cs="宋体" w:hint="eastAsia"/>
          <w:color w:val="000000"/>
          <w:sz w:val="24"/>
          <w:szCs w:val="21"/>
        </w:rPr>
      </w:pPr>
    </w:p>
    <w:p w14:paraId="154B59E9" w14:textId="77777777" w:rsidR="007B06EF" w:rsidRDefault="007B06EF" w:rsidP="007B06EF">
      <w:pPr>
        <w:tabs>
          <w:tab w:val="left" w:pos="1110"/>
        </w:tabs>
        <w:spacing w:after="78" w:line="276" w:lineRule="auto"/>
        <w:rPr>
          <w:rFonts w:ascii="仿宋" w:eastAsia="仿宋" w:hAnsi="仿宋" w:cs="宋体" w:hint="eastAsia"/>
          <w:color w:val="000000"/>
          <w:sz w:val="24"/>
          <w:szCs w:val="21"/>
        </w:rPr>
      </w:pPr>
    </w:p>
    <w:p w14:paraId="06C50987" w14:textId="77777777" w:rsidR="007B06EF" w:rsidRDefault="007B06EF" w:rsidP="007B06EF">
      <w:pPr>
        <w:tabs>
          <w:tab w:val="left" w:pos="1110"/>
        </w:tabs>
        <w:spacing w:after="78" w:line="276" w:lineRule="auto"/>
        <w:rPr>
          <w:rFonts w:ascii="仿宋" w:eastAsia="仿宋" w:hAnsi="仿宋" w:cs="宋体" w:hint="eastAsia"/>
          <w:color w:val="000000"/>
          <w:sz w:val="24"/>
          <w:szCs w:val="21"/>
        </w:rPr>
      </w:pPr>
    </w:p>
    <w:p w14:paraId="500B3744" w14:textId="77777777" w:rsidR="007B06EF" w:rsidRDefault="007B06EF" w:rsidP="007B06EF">
      <w:pPr>
        <w:tabs>
          <w:tab w:val="left" w:pos="1110"/>
        </w:tabs>
        <w:spacing w:after="78" w:line="276" w:lineRule="auto"/>
        <w:rPr>
          <w:rFonts w:ascii="仿宋" w:eastAsia="仿宋" w:hAnsi="仿宋" w:cs="宋体" w:hint="eastAsia"/>
          <w:color w:val="000000"/>
          <w:sz w:val="24"/>
          <w:szCs w:val="21"/>
        </w:rPr>
      </w:pPr>
    </w:p>
    <w:p w14:paraId="59540085" w14:textId="77777777" w:rsidR="007B06EF" w:rsidRDefault="007B06EF" w:rsidP="007B06EF">
      <w:pPr>
        <w:tabs>
          <w:tab w:val="left" w:pos="1110"/>
        </w:tabs>
        <w:spacing w:after="78" w:line="276" w:lineRule="auto"/>
        <w:rPr>
          <w:rFonts w:ascii="仿宋" w:eastAsia="仿宋" w:hAnsi="仿宋" w:cs="宋体" w:hint="eastAsia"/>
          <w:color w:val="000000"/>
          <w:sz w:val="24"/>
          <w:szCs w:val="21"/>
        </w:rPr>
      </w:pPr>
    </w:p>
    <w:p w14:paraId="06A4DFD6" w14:textId="77777777" w:rsidR="007B06EF" w:rsidRPr="007F4272" w:rsidRDefault="007B06EF" w:rsidP="007B06EF">
      <w:pPr>
        <w:tabs>
          <w:tab w:val="left" w:pos="1110"/>
        </w:tabs>
        <w:spacing w:after="78" w:line="276" w:lineRule="auto"/>
        <w:rPr>
          <w:rFonts w:ascii="仿宋" w:eastAsia="仿宋" w:hAnsi="仿宋" w:cs="宋体" w:hint="eastAsia"/>
          <w:color w:val="000000"/>
          <w:sz w:val="24"/>
          <w:szCs w:val="21"/>
        </w:rPr>
      </w:pPr>
    </w:p>
    <w:p w14:paraId="7E2BCF55" w14:textId="77777777" w:rsidR="007B06EF" w:rsidRPr="007F4272" w:rsidRDefault="007B06EF" w:rsidP="007B06EF">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lastRenderedPageBreak/>
        <w:t>信用中国查询情况截图</w:t>
      </w:r>
    </w:p>
    <w:p w14:paraId="71BDF1BA"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1312" behindDoc="0" locked="0" layoutInCell="1" allowOverlap="1" wp14:anchorId="17DBAB03" wp14:editId="613C4C28">
                <wp:simplePos x="0" y="0"/>
                <wp:positionH relativeFrom="column">
                  <wp:posOffset>0</wp:posOffset>
                </wp:positionH>
                <wp:positionV relativeFrom="paragraph">
                  <wp:posOffset>-635</wp:posOffset>
                </wp:positionV>
                <wp:extent cx="5400675" cy="3581400"/>
                <wp:effectExtent l="0" t="0" r="28575" b="19050"/>
                <wp:wrapNone/>
                <wp:docPr id="185916931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214086B8" w14:textId="77777777" w:rsidR="007B06EF" w:rsidRDefault="007B06EF" w:rsidP="007B06EF">
                            <w:pPr>
                              <w:spacing w:after="78"/>
                            </w:pPr>
                          </w:p>
                          <w:p w14:paraId="437D1643" w14:textId="77777777" w:rsidR="007B06EF" w:rsidRDefault="007B06EF" w:rsidP="007B06EF">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DBAB03" id="_x0000_s1028" type="#_x0000_t202" style="position:absolute;left:0;text-align:left;margin-left:0;margin-top:-.05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" fillcolor="window" strokecolor="windowText" strokeweight=".5pt">
                <v:textbox>
                  <w:txbxContent>
                    <w:p w14:paraId="214086B8" w14:textId="77777777" w:rsidR="007B06EF" w:rsidRDefault="007B06EF" w:rsidP="007B06EF">
                      <w:pPr>
                        <w:spacing w:after="78"/>
                      </w:pPr>
                    </w:p>
                    <w:p w14:paraId="437D1643" w14:textId="77777777" w:rsidR="007B06EF" w:rsidRDefault="007B06EF" w:rsidP="007B06EF">
                      <w:pPr>
                        <w:spacing w:after="78"/>
                      </w:pPr>
                    </w:p>
                  </w:txbxContent>
                </v:textbox>
              </v:shape>
            </w:pict>
          </mc:Fallback>
        </mc:AlternateContent>
      </w:r>
    </w:p>
    <w:p w14:paraId="1EEF6488"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60F087E7"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069A823C"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7082FF0D"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6C7F8BF5"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7429281E"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69F4F950"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760D59FC"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79421646"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775D73D6"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5731D50C"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2DC71463"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4965EA70" w14:textId="77777777" w:rsidR="007B06EF" w:rsidRPr="007F4272"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65DFA7AC" w14:textId="77777777" w:rsidR="007B06EF" w:rsidRPr="007F4272" w:rsidRDefault="007B06EF" w:rsidP="007B06EF">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中国执行信息公开网查询情况截图</w:t>
      </w:r>
      <w:bookmarkEnd w:id="48"/>
    </w:p>
    <w:p w14:paraId="50305B48"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2336" behindDoc="0" locked="0" layoutInCell="1" allowOverlap="1" wp14:anchorId="614291F7" wp14:editId="51E69F19">
                <wp:simplePos x="0" y="0"/>
                <wp:positionH relativeFrom="column">
                  <wp:posOffset>0</wp:posOffset>
                </wp:positionH>
                <wp:positionV relativeFrom="paragraph">
                  <wp:posOffset>-635</wp:posOffset>
                </wp:positionV>
                <wp:extent cx="5400675" cy="3581400"/>
                <wp:effectExtent l="0" t="0" r="28575" b="19050"/>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9184BBB" w14:textId="77777777" w:rsidR="007B06EF" w:rsidRDefault="007B06EF" w:rsidP="007B06EF">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4291F7" id="_x0000_s1029"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5fm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" fillcolor="white [3201]" strokecolor="black [3213]" strokeweight=".5pt">
                <v:textbox>
                  <w:txbxContent>
                    <w:p w14:paraId="19184BBB" w14:textId="77777777" w:rsidR="007B06EF" w:rsidRDefault="007B06EF" w:rsidP="007B06EF">
                      <w:pPr>
                        <w:spacing w:after="78"/>
                      </w:pPr>
                    </w:p>
                  </w:txbxContent>
                </v:textbox>
              </v:shape>
            </w:pict>
          </mc:Fallback>
        </mc:AlternateContent>
      </w:r>
    </w:p>
    <w:p w14:paraId="6A2AC547"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05DF12C2"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59DF4769"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65C3640E"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13E24FEB"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6C20B43F"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3DAFD8D6"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1E1E5EA3"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0E216557"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32397114"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60B3E820"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70DD07FC"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0DBB1B25" w14:textId="77777777" w:rsidR="007B06EF" w:rsidRPr="007F4272" w:rsidRDefault="007B06EF" w:rsidP="007B06EF">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49" w:name="_Hlk180658083"/>
      <w:r w:rsidRPr="007F4272">
        <w:rPr>
          <w:rFonts w:ascii="仿宋" w:eastAsia="仿宋" w:hAnsi="仿宋" w:cs="宋体" w:hint="eastAsia"/>
          <w:color w:val="000000"/>
          <w:sz w:val="24"/>
          <w:szCs w:val="21"/>
        </w:rPr>
        <w:lastRenderedPageBreak/>
        <w:t>其他资质证明文件</w:t>
      </w:r>
    </w:p>
    <w:bookmarkEnd w:id="49"/>
    <w:p w14:paraId="6A88521E" w14:textId="77777777" w:rsid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50291C81" w14:textId="77777777" w:rsidR="007B06EF" w:rsidRPr="007B06EF" w:rsidRDefault="007B06EF" w:rsidP="007B06EF">
      <w:pPr>
        <w:tabs>
          <w:tab w:val="left" w:pos="1110"/>
        </w:tabs>
        <w:spacing w:after="78" w:line="276" w:lineRule="auto"/>
        <w:ind w:firstLineChars="200" w:firstLine="480"/>
        <w:rPr>
          <w:rFonts w:ascii="仿宋" w:eastAsia="仿宋" w:hAnsi="仿宋" w:cs="宋体" w:hint="eastAsia"/>
          <w:color w:val="000000"/>
          <w:sz w:val="24"/>
          <w:szCs w:val="21"/>
        </w:rPr>
      </w:pPr>
    </w:p>
    <w:p w14:paraId="1DA5B1F1" w14:textId="77777777" w:rsidR="007B06EF" w:rsidRPr="007B06EF" w:rsidRDefault="007B06EF" w:rsidP="007B06EF">
      <w:pPr>
        <w:pStyle w:val="2"/>
        <w:spacing w:after="78"/>
      </w:pPr>
    </w:p>
    <w:p w14:paraId="7DE2FCB1" w14:textId="7F171FD6" w:rsidR="00DA63D6" w:rsidRDefault="007B06EF" w:rsidP="007B06EF">
      <w:pPr>
        <w:pStyle w:val="9"/>
        <w:keepNext/>
        <w:keepLines/>
        <w:numPr>
          <w:ilvl w:val="0"/>
          <w:numId w:val="1"/>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sidRPr="007B06EF">
        <w:rPr>
          <w:rFonts w:ascii="仿宋" w:eastAsia="仿宋" w:hAnsi="仿宋" w:hint="eastAsia"/>
          <w:b/>
          <w:bCs/>
          <w:kern w:val="0"/>
          <w:sz w:val="24"/>
        </w:rPr>
        <w:t>污泥脱水干化系统配套加药设采购项目</w:t>
      </w:r>
      <w:r w:rsidR="00DA63D6">
        <w:rPr>
          <w:rFonts w:ascii="仿宋" w:eastAsia="仿宋" w:hAnsi="仿宋" w:hint="eastAsia"/>
          <w:b/>
          <w:bCs/>
          <w:kern w:val="0"/>
          <w:sz w:val="24"/>
        </w:rPr>
        <w:t>报价一览表</w:t>
      </w:r>
    </w:p>
    <w:p w14:paraId="08051428" w14:textId="77777777" w:rsidR="00DA63D6" w:rsidRPr="005424FA" w:rsidRDefault="00DA63D6" w:rsidP="00DA63D6">
      <w:pPr>
        <w:pStyle w:val="a7"/>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227"/>
        <w:gridCol w:w="1401"/>
        <w:gridCol w:w="1708"/>
        <w:gridCol w:w="730"/>
        <w:gridCol w:w="55"/>
        <w:gridCol w:w="908"/>
        <w:gridCol w:w="52"/>
        <w:gridCol w:w="525"/>
        <w:gridCol w:w="849"/>
        <w:gridCol w:w="1257"/>
        <w:gridCol w:w="1035"/>
      </w:tblGrid>
      <w:tr w:rsidR="00DA63D6" w14:paraId="77E3AE78" w14:textId="77777777" w:rsidTr="009226D7">
        <w:trPr>
          <w:trHeight w:val="413"/>
          <w:jc w:val="center"/>
        </w:trPr>
        <w:tc>
          <w:tcPr>
            <w:tcW w:w="1227" w:type="dxa"/>
            <w:vAlign w:val="center"/>
          </w:tcPr>
          <w:p w14:paraId="45E2EDC4" w14:textId="77777777" w:rsidR="00DA63D6" w:rsidRDefault="00DA63D6" w:rsidP="009226D7">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10"/>
            <w:vAlign w:val="center"/>
          </w:tcPr>
          <w:p w14:paraId="2DC84AA0" w14:textId="4D0048E3" w:rsidR="00DA63D6" w:rsidRDefault="007B06EF" w:rsidP="009226D7">
            <w:pPr>
              <w:spacing w:afterLines="0" w:line="300" w:lineRule="exact"/>
              <w:jc w:val="center"/>
              <w:rPr>
                <w:rFonts w:ascii="仿宋" w:eastAsia="仿宋" w:hAnsi="仿宋" w:hint="eastAsia"/>
                <w:b/>
                <w:szCs w:val="21"/>
              </w:rPr>
            </w:pPr>
            <w:r w:rsidRPr="007B06EF">
              <w:rPr>
                <w:rFonts w:ascii="仿宋" w:eastAsia="仿宋" w:hAnsi="仿宋" w:hint="eastAsia"/>
                <w:b/>
                <w:szCs w:val="21"/>
              </w:rPr>
              <w:t>污泥脱水干化系统配套加药设采购项目</w:t>
            </w:r>
          </w:p>
        </w:tc>
      </w:tr>
      <w:tr w:rsidR="00DA63D6" w14:paraId="269BB654" w14:textId="77777777" w:rsidTr="009226D7">
        <w:trPr>
          <w:jc w:val="center"/>
        </w:trPr>
        <w:tc>
          <w:tcPr>
            <w:tcW w:w="1227" w:type="dxa"/>
            <w:vMerge w:val="restart"/>
            <w:vAlign w:val="center"/>
          </w:tcPr>
          <w:p w14:paraId="74A92355" w14:textId="77777777" w:rsidR="00DA63D6" w:rsidRDefault="00DA63D6" w:rsidP="009226D7">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17BD69E5" w14:textId="706CB3B1" w:rsidR="00DA63D6" w:rsidRDefault="007B06EF" w:rsidP="009226D7">
            <w:pPr>
              <w:spacing w:afterLines="0" w:line="300" w:lineRule="exact"/>
              <w:jc w:val="center"/>
              <w:rPr>
                <w:rFonts w:ascii="仿宋" w:eastAsia="仿宋" w:hAnsi="仿宋" w:hint="eastAsia"/>
                <w:szCs w:val="21"/>
              </w:rPr>
            </w:pPr>
            <w:r w:rsidRPr="007B06EF">
              <w:rPr>
                <w:rFonts w:ascii="仿宋" w:eastAsia="仿宋" w:hAnsi="仿宋" w:hint="eastAsia"/>
                <w:color w:val="000000"/>
                <w:kern w:val="0"/>
                <w:szCs w:val="21"/>
              </w:rPr>
              <w:t>深圳市深水</w:t>
            </w:r>
            <w:proofErr w:type="gramStart"/>
            <w:r w:rsidRPr="007B06EF">
              <w:rPr>
                <w:rFonts w:ascii="仿宋" w:eastAsia="仿宋" w:hAnsi="仿宋" w:hint="eastAsia"/>
                <w:color w:val="000000"/>
                <w:kern w:val="0"/>
                <w:szCs w:val="21"/>
              </w:rPr>
              <w:t>水</w:t>
            </w:r>
            <w:proofErr w:type="gramEnd"/>
            <w:r w:rsidRPr="007B06EF">
              <w:rPr>
                <w:rFonts w:ascii="仿宋" w:eastAsia="仿宋" w:hAnsi="仿宋" w:hint="eastAsia"/>
                <w:color w:val="000000"/>
                <w:kern w:val="0"/>
                <w:szCs w:val="21"/>
              </w:rPr>
              <w:t>务咨询有限公司</w:t>
            </w:r>
          </w:p>
        </w:tc>
        <w:tc>
          <w:tcPr>
            <w:tcW w:w="963" w:type="dxa"/>
            <w:gridSpan w:val="2"/>
            <w:vAlign w:val="center"/>
          </w:tcPr>
          <w:p w14:paraId="58942CF6" w14:textId="77777777" w:rsidR="00DA63D6" w:rsidRDefault="00DA63D6" w:rsidP="009226D7">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5"/>
          </w:tcPr>
          <w:p w14:paraId="478DD11A" w14:textId="77777777" w:rsidR="00DA63D6" w:rsidRDefault="00DA63D6" w:rsidP="009226D7">
            <w:pPr>
              <w:spacing w:afterLines="0"/>
              <w:jc w:val="center"/>
              <w:rPr>
                <w:rFonts w:ascii="仿宋" w:eastAsia="仿宋" w:hAnsi="仿宋" w:hint="eastAsia"/>
                <w:szCs w:val="21"/>
              </w:rPr>
            </w:pPr>
          </w:p>
        </w:tc>
      </w:tr>
      <w:tr w:rsidR="00DA63D6" w14:paraId="7625160C" w14:textId="77777777" w:rsidTr="009226D7">
        <w:trPr>
          <w:trHeight w:val="245"/>
          <w:jc w:val="center"/>
        </w:trPr>
        <w:tc>
          <w:tcPr>
            <w:tcW w:w="1227" w:type="dxa"/>
            <w:vMerge/>
            <w:vAlign w:val="center"/>
          </w:tcPr>
          <w:p w14:paraId="3EAE6CDD" w14:textId="77777777" w:rsidR="00DA63D6" w:rsidRDefault="00DA63D6" w:rsidP="009226D7">
            <w:pPr>
              <w:spacing w:afterLines="0" w:line="300" w:lineRule="exact"/>
              <w:jc w:val="center"/>
              <w:rPr>
                <w:rFonts w:ascii="仿宋" w:eastAsia="仿宋" w:hAnsi="仿宋" w:hint="eastAsia"/>
                <w:szCs w:val="21"/>
              </w:rPr>
            </w:pPr>
          </w:p>
        </w:tc>
        <w:tc>
          <w:tcPr>
            <w:tcW w:w="3839" w:type="dxa"/>
            <w:gridSpan w:val="3"/>
            <w:vMerge/>
            <w:vAlign w:val="center"/>
          </w:tcPr>
          <w:p w14:paraId="4493248A" w14:textId="77777777" w:rsidR="00DA63D6" w:rsidRDefault="00DA63D6" w:rsidP="009226D7">
            <w:pPr>
              <w:spacing w:afterLines="0" w:line="300" w:lineRule="exact"/>
              <w:jc w:val="center"/>
              <w:rPr>
                <w:rFonts w:ascii="仿宋" w:eastAsia="仿宋" w:hAnsi="仿宋" w:hint="eastAsia"/>
                <w:szCs w:val="21"/>
              </w:rPr>
            </w:pPr>
          </w:p>
        </w:tc>
        <w:tc>
          <w:tcPr>
            <w:tcW w:w="963" w:type="dxa"/>
            <w:gridSpan w:val="2"/>
            <w:vAlign w:val="center"/>
          </w:tcPr>
          <w:p w14:paraId="5BED9C32" w14:textId="77777777" w:rsidR="00DA63D6" w:rsidRDefault="00DA63D6" w:rsidP="009226D7">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5"/>
          </w:tcPr>
          <w:p w14:paraId="458E10BE" w14:textId="77777777" w:rsidR="00DA63D6" w:rsidRDefault="00DA63D6" w:rsidP="009226D7">
            <w:pPr>
              <w:spacing w:afterLines="0"/>
              <w:jc w:val="center"/>
              <w:rPr>
                <w:rFonts w:ascii="仿宋" w:eastAsia="仿宋" w:hAnsi="仿宋" w:hint="eastAsia"/>
                <w:szCs w:val="21"/>
              </w:rPr>
            </w:pPr>
          </w:p>
        </w:tc>
      </w:tr>
      <w:tr w:rsidR="00DA63D6" w14:paraId="798B26CD" w14:textId="77777777" w:rsidTr="009226D7">
        <w:trPr>
          <w:trHeight w:val="267"/>
          <w:jc w:val="center"/>
        </w:trPr>
        <w:tc>
          <w:tcPr>
            <w:tcW w:w="1227" w:type="dxa"/>
            <w:vAlign w:val="center"/>
          </w:tcPr>
          <w:p w14:paraId="07CBC013" w14:textId="77777777" w:rsidR="00DA63D6" w:rsidRDefault="00DA63D6" w:rsidP="009226D7">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839" w:type="dxa"/>
            <w:gridSpan w:val="3"/>
            <w:vAlign w:val="center"/>
          </w:tcPr>
          <w:p w14:paraId="2E945A2B" w14:textId="5E912DE3" w:rsidR="00DA63D6" w:rsidRDefault="00E74506" w:rsidP="009226D7">
            <w:pPr>
              <w:spacing w:afterLines="0" w:line="300" w:lineRule="exact"/>
              <w:jc w:val="center"/>
              <w:rPr>
                <w:rFonts w:ascii="仿宋" w:eastAsia="仿宋" w:hAnsi="仿宋" w:hint="eastAsia"/>
                <w:szCs w:val="21"/>
              </w:rPr>
            </w:pPr>
            <w:r>
              <w:rPr>
                <w:rFonts w:ascii="仿宋" w:eastAsia="仿宋" w:hAnsi="仿宋" w:hint="eastAsia"/>
                <w:szCs w:val="21"/>
              </w:rPr>
              <w:t>深圳</w:t>
            </w:r>
            <w:r w:rsidR="007B06EF">
              <w:rPr>
                <w:rFonts w:ascii="仿宋" w:eastAsia="仿宋" w:hAnsi="仿宋" w:hint="eastAsia"/>
                <w:szCs w:val="21"/>
              </w:rPr>
              <w:t>龙岗</w:t>
            </w:r>
          </w:p>
        </w:tc>
        <w:tc>
          <w:tcPr>
            <w:tcW w:w="963" w:type="dxa"/>
            <w:gridSpan w:val="2"/>
            <w:vAlign w:val="center"/>
          </w:tcPr>
          <w:p w14:paraId="0C53DF1E" w14:textId="77777777" w:rsidR="00DA63D6" w:rsidRDefault="00DA63D6" w:rsidP="009226D7">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5"/>
          </w:tcPr>
          <w:p w14:paraId="08A33DEB" w14:textId="77777777" w:rsidR="00DA63D6" w:rsidRDefault="00DA63D6" w:rsidP="009226D7">
            <w:pPr>
              <w:spacing w:afterLines="0"/>
              <w:jc w:val="center"/>
              <w:rPr>
                <w:rFonts w:ascii="仿宋" w:eastAsia="仿宋" w:hAnsi="仿宋" w:hint="eastAsia"/>
                <w:szCs w:val="21"/>
              </w:rPr>
            </w:pPr>
          </w:p>
        </w:tc>
      </w:tr>
      <w:tr w:rsidR="00DA63D6" w14:paraId="792BFDAA" w14:textId="77777777" w:rsidTr="009226D7">
        <w:trPr>
          <w:jc w:val="center"/>
        </w:trPr>
        <w:tc>
          <w:tcPr>
            <w:tcW w:w="9747" w:type="dxa"/>
            <w:gridSpan w:val="11"/>
            <w:vAlign w:val="center"/>
          </w:tcPr>
          <w:p w14:paraId="6A5C7CC8" w14:textId="77777777" w:rsidR="00DA63D6" w:rsidRDefault="00DA63D6" w:rsidP="009226D7">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DA63D6" w14:paraId="7E24141A" w14:textId="77777777" w:rsidTr="009226D7">
        <w:trPr>
          <w:jc w:val="center"/>
        </w:trPr>
        <w:tc>
          <w:tcPr>
            <w:tcW w:w="1227" w:type="dxa"/>
            <w:vAlign w:val="center"/>
          </w:tcPr>
          <w:p w14:paraId="27AF4A03" w14:textId="77777777" w:rsidR="00DA63D6" w:rsidRDefault="00DA63D6" w:rsidP="009226D7">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0AB71442" w14:textId="77777777" w:rsidR="00DA63D6" w:rsidRDefault="00DA63D6" w:rsidP="009226D7">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2C90E02D" w14:textId="77777777" w:rsidR="00DA63D6" w:rsidRDefault="00DA63D6" w:rsidP="009226D7">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0" w:type="dxa"/>
            <w:vAlign w:val="center"/>
          </w:tcPr>
          <w:p w14:paraId="4CF4DAAA" w14:textId="77777777" w:rsidR="00DA63D6" w:rsidRDefault="00DA63D6" w:rsidP="009226D7">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gridSpan w:val="2"/>
            <w:vAlign w:val="center"/>
          </w:tcPr>
          <w:p w14:paraId="68758E10" w14:textId="77777777" w:rsidR="00DA63D6" w:rsidRDefault="00DA63D6" w:rsidP="009226D7">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577" w:type="dxa"/>
            <w:gridSpan w:val="2"/>
            <w:vAlign w:val="center"/>
          </w:tcPr>
          <w:p w14:paraId="00D7E1A5" w14:textId="77777777" w:rsidR="00DA63D6" w:rsidRDefault="00DA63D6" w:rsidP="009226D7">
            <w:pPr>
              <w:spacing w:afterLines="0" w:line="440" w:lineRule="exact"/>
              <w:jc w:val="center"/>
              <w:rPr>
                <w:rFonts w:ascii="仿宋" w:eastAsia="仿宋" w:hAnsi="仿宋" w:hint="eastAsia"/>
                <w:b/>
                <w:szCs w:val="21"/>
              </w:rPr>
            </w:pPr>
            <w:r>
              <w:rPr>
                <w:rFonts w:ascii="仿宋" w:eastAsia="仿宋" w:hAnsi="仿宋" w:hint="eastAsia"/>
                <w:b/>
                <w:szCs w:val="21"/>
              </w:rPr>
              <w:t>品牌</w:t>
            </w:r>
          </w:p>
        </w:tc>
        <w:tc>
          <w:tcPr>
            <w:tcW w:w="849" w:type="dxa"/>
            <w:vAlign w:val="center"/>
          </w:tcPr>
          <w:p w14:paraId="74F824A5" w14:textId="77777777" w:rsidR="00DA63D6" w:rsidRDefault="00DA63D6" w:rsidP="009226D7">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w:t>
            </w:r>
          </w:p>
        </w:tc>
        <w:tc>
          <w:tcPr>
            <w:tcW w:w="1257" w:type="dxa"/>
            <w:vAlign w:val="center"/>
          </w:tcPr>
          <w:p w14:paraId="6EA2C680" w14:textId="77777777" w:rsidR="00DA63D6" w:rsidRDefault="00DA63D6" w:rsidP="009226D7">
            <w:pPr>
              <w:spacing w:afterLines="0" w:line="440" w:lineRule="exact"/>
              <w:jc w:val="center"/>
              <w:rPr>
                <w:rFonts w:ascii="仿宋" w:eastAsia="仿宋" w:hAnsi="仿宋" w:hint="eastAsia"/>
                <w:b/>
                <w:szCs w:val="21"/>
              </w:rPr>
            </w:pPr>
            <w:r>
              <w:rPr>
                <w:rFonts w:ascii="仿宋" w:eastAsia="仿宋" w:hAnsi="仿宋"/>
                <w:b/>
                <w:szCs w:val="21"/>
              </w:rPr>
              <w:t>小计</w:t>
            </w:r>
            <w:r>
              <w:rPr>
                <w:rFonts w:ascii="仿宋" w:eastAsia="仿宋" w:hAnsi="仿宋" w:hint="eastAsia"/>
                <w:b/>
                <w:szCs w:val="21"/>
              </w:rPr>
              <w:t>（元）</w:t>
            </w:r>
          </w:p>
        </w:tc>
        <w:tc>
          <w:tcPr>
            <w:tcW w:w="1035" w:type="dxa"/>
            <w:vAlign w:val="center"/>
          </w:tcPr>
          <w:p w14:paraId="75A60BEA" w14:textId="00CB8711" w:rsidR="00DA63D6" w:rsidRDefault="006B7637" w:rsidP="009226D7">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7B06EF" w14:paraId="09EE3C7D" w14:textId="77777777" w:rsidTr="00355CC5">
        <w:trPr>
          <w:trHeight w:val="273"/>
          <w:jc w:val="center"/>
        </w:trPr>
        <w:tc>
          <w:tcPr>
            <w:tcW w:w="1227" w:type="dxa"/>
            <w:vAlign w:val="center"/>
          </w:tcPr>
          <w:p w14:paraId="492432A4" w14:textId="77777777" w:rsidR="007B06EF" w:rsidRDefault="007B06EF" w:rsidP="007B06EF">
            <w:pPr>
              <w:pStyle w:val="af6"/>
              <w:numPr>
                <w:ilvl w:val="0"/>
                <w:numId w:val="2"/>
              </w:numPr>
              <w:spacing w:afterLines="0" w:line="240" w:lineRule="exact"/>
              <w:ind w:left="0" w:firstLineChars="0" w:firstLine="0"/>
              <w:jc w:val="center"/>
              <w:rPr>
                <w:rFonts w:ascii="仿宋" w:eastAsia="仿宋" w:hAnsi="仿宋" w:hint="eastAsia"/>
                <w:szCs w:val="21"/>
              </w:rPr>
            </w:pPr>
          </w:p>
        </w:tc>
        <w:tc>
          <w:tcPr>
            <w:tcW w:w="1401" w:type="dxa"/>
            <w:vAlign w:val="center"/>
          </w:tcPr>
          <w:p w14:paraId="0CB78789" w14:textId="4F62B0F5"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压榨水箱</w:t>
            </w:r>
          </w:p>
        </w:tc>
        <w:tc>
          <w:tcPr>
            <w:tcW w:w="1708" w:type="dxa"/>
            <w:vAlign w:val="center"/>
          </w:tcPr>
          <w:p w14:paraId="77D750F5" w14:textId="5A50953D"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PE储罐 10m</w:t>
            </w:r>
            <w:r w:rsidRPr="007B06EF">
              <w:rPr>
                <w:rFonts w:ascii="仿宋" w:eastAsia="仿宋" w:hAnsi="仿宋" w:hint="eastAsia"/>
                <w:bCs/>
                <w:szCs w:val="21"/>
                <w:vertAlign w:val="superscript"/>
              </w:rPr>
              <w:t>3</w:t>
            </w:r>
          </w:p>
        </w:tc>
        <w:tc>
          <w:tcPr>
            <w:tcW w:w="730" w:type="dxa"/>
            <w:vAlign w:val="center"/>
          </w:tcPr>
          <w:p w14:paraId="1A49BE11" w14:textId="4BB8A9FE" w:rsidR="007B06EF" w:rsidRPr="007B06EF" w:rsidRDefault="007B06EF" w:rsidP="007B06EF">
            <w:pPr>
              <w:spacing w:afterLines="0" w:line="240" w:lineRule="exact"/>
              <w:jc w:val="center"/>
              <w:rPr>
                <w:rFonts w:ascii="仿宋" w:eastAsia="仿宋" w:hAnsi="仿宋" w:hint="eastAsia"/>
                <w:bCs/>
                <w:szCs w:val="21"/>
              </w:rPr>
            </w:pPr>
            <w:proofErr w:type="gramStart"/>
            <w:r w:rsidRPr="007B06EF">
              <w:rPr>
                <w:rFonts w:ascii="仿宋" w:eastAsia="仿宋" w:hAnsi="仿宋" w:hint="eastAsia"/>
                <w:bCs/>
                <w:szCs w:val="21"/>
              </w:rPr>
              <w:t>个</w:t>
            </w:r>
            <w:proofErr w:type="gramEnd"/>
          </w:p>
        </w:tc>
        <w:tc>
          <w:tcPr>
            <w:tcW w:w="963" w:type="dxa"/>
            <w:gridSpan w:val="2"/>
            <w:vAlign w:val="center"/>
          </w:tcPr>
          <w:p w14:paraId="1A0D5DC8" w14:textId="6E273983"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 xml:space="preserve">1 </w:t>
            </w:r>
          </w:p>
        </w:tc>
        <w:tc>
          <w:tcPr>
            <w:tcW w:w="577" w:type="dxa"/>
            <w:gridSpan w:val="2"/>
            <w:vAlign w:val="center"/>
          </w:tcPr>
          <w:p w14:paraId="0DD37FB3" w14:textId="77777777" w:rsidR="007B06EF" w:rsidRPr="007B06EF" w:rsidRDefault="007B06EF" w:rsidP="007B06EF">
            <w:pPr>
              <w:spacing w:afterLines="0" w:line="240" w:lineRule="exact"/>
              <w:jc w:val="center"/>
              <w:rPr>
                <w:rFonts w:ascii="仿宋" w:eastAsia="仿宋" w:hAnsi="仿宋" w:hint="eastAsia"/>
                <w:bCs/>
                <w:szCs w:val="21"/>
              </w:rPr>
            </w:pPr>
          </w:p>
        </w:tc>
        <w:tc>
          <w:tcPr>
            <w:tcW w:w="849" w:type="dxa"/>
            <w:vAlign w:val="center"/>
          </w:tcPr>
          <w:p w14:paraId="05D6B8CB" w14:textId="77777777" w:rsidR="007B06EF" w:rsidRPr="007B06EF" w:rsidRDefault="007B06EF" w:rsidP="007B06EF">
            <w:pPr>
              <w:spacing w:afterLines="0" w:line="240" w:lineRule="exact"/>
              <w:jc w:val="center"/>
              <w:rPr>
                <w:rFonts w:ascii="仿宋" w:eastAsia="仿宋" w:hAnsi="仿宋" w:hint="eastAsia"/>
                <w:bCs/>
                <w:szCs w:val="21"/>
              </w:rPr>
            </w:pPr>
          </w:p>
        </w:tc>
        <w:tc>
          <w:tcPr>
            <w:tcW w:w="1257" w:type="dxa"/>
            <w:vAlign w:val="center"/>
          </w:tcPr>
          <w:p w14:paraId="197BF128" w14:textId="77777777" w:rsidR="007B06EF" w:rsidRPr="007B06EF" w:rsidRDefault="007B06EF" w:rsidP="007B06EF">
            <w:pPr>
              <w:spacing w:afterLines="0" w:line="240" w:lineRule="exact"/>
              <w:jc w:val="center"/>
              <w:rPr>
                <w:rFonts w:ascii="仿宋" w:eastAsia="仿宋" w:hAnsi="仿宋" w:hint="eastAsia"/>
                <w:bCs/>
                <w:szCs w:val="21"/>
              </w:rPr>
            </w:pPr>
          </w:p>
        </w:tc>
        <w:tc>
          <w:tcPr>
            <w:tcW w:w="1035" w:type="dxa"/>
          </w:tcPr>
          <w:p w14:paraId="42DF41DB" w14:textId="77777777" w:rsidR="007B06EF" w:rsidRPr="007B06EF" w:rsidRDefault="007B06EF" w:rsidP="007B06EF">
            <w:pPr>
              <w:spacing w:afterLines="0" w:line="240" w:lineRule="exact"/>
              <w:jc w:val="center"/>
              <w:rPr>
                <w:rFonts w:ascii="仿宋" w:eastAsia="仿宋" w:hAnsi="仿宋" w:hint="eastAsia"/>
                <w:bCs/>
                <w:szCs w:val="21"/>
              </w:rPr>
            </w:pPr>
          </w:p>
        </w:tc>
      </w:tr>
      <w:tr w:rsidR="007B06EF" w14:paraId="00E7DAAF" w14:textId="77777777" w:rsidTr="00355CC5">
        <w:trPr>
          <w:trHeight w:val="273"/>
          <w:jc w:val="center"/>
        </w:trPr>
        <w:tc>
          <w:tcPr>
            <w:tcW w:w="1227" w:type="dxa"/>
            <w:vAlign w:val="center"/>
          </w:tcPr>
          <w:p w14:paraId="1244924F" w14:textId="77777777" w:rsidR="007B06EF" w:rsidRDefault="007B06EF" w:rsidP="007B06EF">
            <w:pPr>
              <w:pStyle w:val="af6"/>
              <w:numPr>
                <w:ilvl w:val="0"/>
                <w:numId w:val="2"/>
              </w:numPr>
              <w:spacing w:afterLines="0" w:line="240" w:lineRule="exact"/>
              <w:ind w:left="0" w:firstLineChars="0" w:firstLine="0"/>
              <w:jc w:val="center"/>
              <w:rPr>
                <w:rFonts w:ascii="仿宋" w:eastAsia="仿宋" w:hAnsi="仿宋" w:hint="eastAsia"/>
                <w:szCs w:val="21"/>
              </w:rPr>
            </w:pPr>
          </w:p>
        </w:tc>
        <w:tc>
          <w:tcPr>
            <w:tcW w:w="1401" w:type="dxa"/>
            <w:vAlign w:val="center"/>
          </w:tcPr>
          <w:p w14:paraId="6BAD8BA1" w14:textId="71D63D77"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冲洗水箱</w:t>
            </w:r>
          </w:p>
        </w:tc>
        <w:tc>
          <w:tcPr>
            <w:tcW w:w="1708" w:type="dxa"/>
            <w:vAlign w:val="center"/>
          </w:tcPr>
          <w:p w14:paraId="7BD2A2C2" w14:textId="4300E735"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PE储罐 5m</w:t>
            </w:r>
            <w:r w:rsidRPr="007B06EF">
              <w:rPr>
                <w:rFonts w:ascii="仿宋" w:eastAsia="仿宋" w:hAnsi="仿宋" w:hint="eastAsia"/>
                <w:bCs/>
                <w:szCs w:val="21"/>
                <w:vertAlign w:val="superscript"/>
              </w:rPr>
              <w:t>3</w:t>
            </w:r>
          </w:p>
        </w:tc>
        <w:tc>
          <w:tcPr>
            <w:tcW w:w="730" w:type="dxa"/>
            <w:vAlign w:val="center"/>
          </w:tcPr>
          <w:p w14:paraId="5ABAF5AB" w14:textId="14B2A22A" w:rsidR="007B06EF" w:rsidRPr="007B06EF" w:rsidRDefault="007B06EF" w:rsidP="007B06EF">
            <w:pPr>
              <w:spacing w:afterLines="0" w:line="240" w:lineRule="exact"/>
              <w:jc w:val="center"/>
              <w:rPr>
                <w:rFonts w:ascii="仿宋" w:eastAsia="仿宋" w:hAnsi="仿宋" w:hint="eastAsia"/>
                <w:bCs/>
                <w:szCs w:val="21"/>
              </w:rPr>
            </w:pPr>
            <w:proofErr w:type="gramStart"/>
            <w:r w:rsidRPr="007B06EF">
              <w:rPr>
                <w:rFonts w:ascii="仿宋" w:eastAsia="仿宋" w:hAnsi="仿宋" w:hint="eastAsia"/>
                <w:bCs/>
                <w:szCs w:val="21"/>
              </w:rPr>
              <w:t>个</w:t>
            </w:r>
            <w:proofErr w:type="gramEnd"/>
          </w:p>
        </w:tc>
        <w:tc>
          <w:tcPr>
            <w:tcW w:w="963" w:type="dxa"/>
            <w:gridSpan w:val="2"/>
            <w:vAlign w:val="center"/>
          </w:tcPr>
          <w:p w14:paraId="516F9170" w14:textId="2403EACB"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 xml:space="preserve">1 </w:t>
            </w:r>
          </w:p>
        </w:tc>
        <w:tc>
          <w:tcPr>
            <w:tcW w:w="577" w:type="dxa"/>
            <w:gridSpan w:val="2"/>
            <w:vAlign w:val="center"/>
          </w:tcPr>
          <w:p w14:paraId="402B5A3E" w14:textId="77777777" w:rsidR="007B06EF" w:rsidRPr="007B06EF" w:rsidRDefault="007B06EF" w:rsidP="007B06EF">
            <w:pPr>
              <w:spacing w:afterLines="0" w:line="240" w:lineRule="exact"/>
              <w:jc w:val="center"/>
              <w:rPr>
                <w:rFonts w:ascii="仿宋" w:eastAsia="仿宋" w:hAnsi="仿宋" w:hint="eastAsia"/>
                <w:bCs/>
                <w:szCs w:val="21"/>
              </w:rPr>
            </w:pPr>
          </w:p>
        </w:tc>
        <w:tc>
          <w:tcPr>
            <w:tcW w:w="849" w:type="dxa"/>
            <w:vAlign w:val="center"/>
          </w:tcPr>
          <w:p w14:paraId="5A31CD38" w14:textId="77777777" w:rsidR="007B06EF" w:rsidRPr="007B06EF" w:rsidRDefault="007B06EF" w:rsidP="007B06EF">
            <w:pPr>
              <w:spacing w:afterLines="0" w:line="240" w:lineRule="exact"/>
              <w:jc w:val="center"/>
              <w:rPr>
                <w:rFonts w:ascii="仿宋" w:eastAsia="仿宋" w:hAnsi="仿宋" w:hint="eastAsia"/>
                <w:bCs/>
                <w:szCs w:val="21"/>
              </w:rPr>
            </w:pPr>
          </w:p>
        </w:tc>
        <w:tc>
          <w:tcPr>
            <w:tcW w:w="1257" w:type="dxa"/>
            <w:vAlign w:val="center"/>
          </w:tcPr>
          <w:p w14:paraId="439ACF3C" w14:textId="77777777" w:rsidR="007B06EF" w:rsidRPr="007B06EF" w:rsidRDefault="007B06EF" w:rsidP="007B06EF">
            <w:pPr>
              <w:spacing w:afterLines="0" w:line="240" w:lineRule="exact"/>
              <w:jc w:val="center"/>
              <w:rPr>
                <w:rFonts w:ascii="仿宋" w:eastAsia="仿宋" w:hAnsi="仿宋" w:hint="eastAsia"/>
                <w:bCs/>
                <w:szCs w:val="21"/>
              </w:rPr>
            </w:pPr>
          </w:p>
        </w:tc>
        <w:tc>
          <w:tcPr>
            <w:tcW w:w="1035" w:type="dxa"/>
          </w:tcPr>
          <w:p w14:paraId="250D0E3C" w14:textId="77777777" w:rsidR="007B06EF" w:rsidRPr="007B06EF" w:rsidRDefault="007B06EF" w:rsidP="007B06EF">
            <w:pPr>
              <w:spacing w:afterLines="0" w:line="240" w:lineRule="exact"/>
              <w:jc w:val="center"/>
              <w:rPr>
                <w:rFonts w:ascii="仿宋" w:eastAsia="仿宋" w:hAnsi="仿宋" w:hint="eastAsia"/>
                <w:bCs/>
                <w:szCs w:val="21"/>
              </w:rPr>
            </w:pPr>
          </w:p>
        </w:tc>
      </w:tr>
      <w:tr w:rsidR="007B06EF" w14:paraId="0111838A" w14:textId="77777777" w:rsidTr="001D0FBD">
        <w:trPr>
          <w:trHeight w:val="273"/>
          <w:jc w:val="center"/>
        </w:trPr>
        <w:tc>
          <w:tcPr>
            <w:tcW w:w="1227" w:type="dxa"/>
            <w:vAlign w:val="center"/>
          </w:tcPr>
          <w:p w14:paraId="2BFE8D1D" w14:textId="77777777" w:rsidR="007B06EF" w:rsidRDefault="007B06EF" w:rsidP="007B06EF">
            <w:pPr>
              <w:pStyle w:val="af6"/>
              <w:numPr>
                <w:ilvl w:val="0"/>
                <w:numId w:val="2"/>
              </w:numPr>
              <w:spacing w:afterLines="0" w:line="240" w:lineRule="exact"/>
              <w:ind w:left="0" w:firstLineChars="0" w:firstLine="0"/>
              <w:jc w:val="center"/>
              <w:rPr>
                <w:rFonts w:ascii="仿宋" w:eastAsia="仿宋" w:hAnsi="仿宋" w:hint="eastAsia"/>
                <w:szCs w:val="21"/>
              </w:rPr>
            </w:pPr>
          </w:p>
        </w:tc>
        <w:tc>
          <w:tcPr>
            <w:tcW w:w="1401" w:type="dxa"/>
            <w:vAlign w:val="center"/>
          </w:tcPr>
          <w:p w14:paraId="5F785485" w14:textId="455336CD"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调理罐搅拌机</w:t>
            </w:r>
          </w:p>
        </w:tc>
        <w:tc>
          <w:tcPr>
            <w:tcW w:w="1708" w:type="dxa"/>
            <w:vAlign w:val="center"/>
          </w:tcPr>
          <w:p w14:paraId="264F5AFE" w14:textId="246A3423"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双层，碳钢衬塑，15kW(暂定）</w:t>
            </w:r>
          </w:p>
        </w:tc>
        <w:tc>
          <w:tcPr>
            <w:tcW w:w="730" w:type="dxa"/>
            <w:vAlign w:val="center"/>
          </w:tcPr>
          <w:p w14:paraId="4D629299" w14:textId="195ED824"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台</w:t>
            </w:r>
          </w:p>
        </w:tc>
        <w:tc>
          <w:tcPr>
            <w:tcW w:w="963" w:type="dxa"/>
            <w:gridSpan w:val="2"/>
            <w:vAlign w:val="center"/>
          </w:tcPr>
          <w:p w14:paraId="599EC6A1" w14:textId="6696A41C"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 xml:space="preserve">4 </w:t>
            </w:r>
          </w:p>
        </w:tc>
        <w:tc>
          <w:tcPr>
            <w:tcW w:w="577" w:type="dxa"/>
            <w:gridSpan w:val="2"/>
            <w:vAlign w:val="center"/>
          </w:tcPr>
          <w:p w14:paraId="3B370088" w14:textId="77777777" w:rsidR="007B06EF" w:rsidRPr="007B06EF" w:rsidRDefault="007B06EF" w:rsidP="007B06EF">
            <w:pPr>
              <w:spacing w:afterLines="0" w:line="240" w:lineRule="exact"/>
              <w:jc w:val="center"/>
              <w:rPr>
                <w:rFonts w:ascii="仿宋" w:eastAsia="仿宋" w:hAnsi="仿宋" w:hint="eastAsia"/>
                <w:bCs/>
                <w:szCs w:val="21"/>
              </w:rPr>
            </w:pPr>
          </w:p>
        </w:tc>
        <w:tc>
          <w:tcPr>
            <w:tcW w:w="849" w:type="dxa"/>
            <w:vAlign w:val="center"/>
          </w:tcPr>
          <w:p w14:paraId="481C266A" w14:textId="77777777" w:rsidR="007B06EF" w:rsidRPr="007B06EF" w:rsidRDefault="007B06EF" w:rsidP="007B06EF">
            <w:pPr>
              <w:spacing w:afterLines="0" w:line="240" w:lineRule="exact"/>
              <w:jc w:val="center"/>
              <w:rPr>
                <w:rFonts w:ascii="仿宋" w:eastAsia="仿宋" w:hAnsi="仿宋" w:hint="eastAsia"/>
                <w:bCs/>
                <w:szCs w:val="21"/>
              </w:rPr>
            </w:pPr>
          </w:p>
        </w:tc>
        <w:tc>
          <w:tcPr>
            <w:tcW w:w="1257" w:type="dxa"/>
            <w:vAlign w:val="center"/>
          </w:tcPr>
          <w:p w14:paraId="7AFA9582" w14:textId="77777777" w:rsidR="007B06EF" w:rsidRPr="007B06EF" w:rsidRDefault="007B06EF" w:rsidP="007B06EF">
            <w:pPr>
              <w:spacing w:afterLines="0" w:line="240" w:lineRule="exact"/>
              <w:jc w:val="center"/>
              <w:rPr>
                <w:rFonts w:ascii="仿宋" w:eastAsia="仿宋" w:hAnsi="仿宋" w:hint="eastAsia"/>
                <w:bCs/>
                <w:szCs w:val="21"/>
              </w:rPr>
            </w:pPr>
          </w:p>
        </w:tc>
        <w:tc>
          <w:tcPr>
            <w:tcW w:w="1035" w:type="dxa"/>
            <w:vAlign w:val="center"/>
          </w:tcPr>
          <w:p w14:paraId="7A4696BB" w14:textId="48E350D8"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配套调理</w:t>
            </w:r>
            <w:proofErr w:type="gramStart"/>
            <w:r w:rsidRPr="007B06EF">
              <w:rPr>
                <w:rFonts w:ascii="仿宋" w:eastAsia="仿宋" w:hAnsi="仿宋" w:hint="eastAsia"/>
                <w:bCs/>
                <w:szCs w:val="21"/>
              </w:rPr>
              <w:t>罐使用</w:t>
            </w:r>
            <w:proofErr w:type="gramEnd"/>
          </w:p>
        </w:tc>
      </w:tr>
      <w:tr w:rsidR="007B06EF" w14:paraId="14344D75" w14:textId="77777777" w:rsidTr="001D0FBD">
        <w:trPr>
          <w:trHeight w:val="273"/>
          <w:jc w:val="center"/>
        </w:trPr>
        <w:tc>
          <w:tcPr>
            <w:tcW w:w="1227" w:type="dxa"/>
            <w:vAlign w:val="center"/>
          </w:tcPr>
          <w:p w14:paraId="17F00580" w14:textId="77777777" w:rsidR="007B06EF" w:rsidRDefault="007B06EF" w:rsidP="007B06EF">
            <w:pPr>
              <w:pStyle w:val="af6"/>
              <w:numPr>
                <w:ilvl w:val="0"/>
                <w:numId w:val="2"/>
              </w:numPr>
              <w:spacing w:afterLines="0" w:line="240" w:lineRule="exact"/>
              <w:ind w:left="0" w:firstLineChars="0" w:firstLine="0"/>
              <w:jc w:val="center"/>
              <w:rPr>
                <w:rFonts w:ascii="仿宋" w:eastAsia="仿宋" w:hAnsi="仿宋" w:hint="eastAsia"/>
                <w:szCs w:val="21"/>
              </w:rPr>
            </w:pPr>
          </w:p>
        </w:tc>
        <w:tc>
          <w:tcPr>
            <w:tcW w:w="1401" w:type="dxa"/>
            <w:vAlign w:val="center"/>
          </w:tcPr>
          <w:p w14:paraId="6E0FB419" w14:textId="3C22A781"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调理罐</w:t>
            </w:r>
          </w:p>
        </w:tc>
        <w:tc>
          <w:tcPr>
            <w:tcW w:w="1708" w:type="dxa"/>
            <w:vAlign w:val="center"/>
          </w:tcPr>
          <w:p w14:paraId="6B7D1C0D" w14:textId="1880D7D5"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PE储罐30m</w:t>
            </w:r>
            <w:r w:rsidRPr="007B06EF">
              <w:rPr>
                <w:rFonts w:ascii="Calibri" w:eastAsia="仿宋" w:hAnsi="Calibri" w:cs="Calibri"/>
                <w:bCs/>
                <w:szCs w:val="21"/>
              </w:rPr>
              <w:t>³</w:t>
            </w:r>
            <w:r w:rsidRPr="007B06EF">
              <w:rPr>
                <w:rFonts w:ascii="仿宋" w:eastAsia="仿宋" w:hAnsi="仿宋"/>
                <w:bCs/>
                <w:szCs w:val="21"/>
              </w:rPr>
              <w:t xml:space="preserve"> </w:t>
            </w:r>
          </w:p>
        </w:tc>
        <w:tc>
          <w:tcPr>
            <w:tcW w:w="730" w:type="dxa"/>
            <w:vAlign w:val="center"/>
          </w:tcPr>
          <w:p w14:paraId="39AA15C9" w14:textId="21E4C34C" w:rsidR="007B06EF" w:rsidRPr="007B06EF" w:rsidRDefault="007B06EF" w:rsidP="007B06EF">
            <w:pPr>
              <w:spacing w:afterLines="0" w:line="240" w:lineRule="exact"/>
              <w:jc w:val="center"/>
              <w:rPr>
                <w:rFonts w:ascii="仿宋" w:eastAsia="仿宋" w:hAnsi="仿宋" w:hint="eastAsia"/>
                <w:bCs/>
                <w:szCs w:val="21"/>
              </w:rPr>
            </w:pPr>
            <w:proofErr w:type="gramStart"/>
            <w:r w:rsidRPr="007B06EF">
              <w:rPr>
                <w:rFonts w:ascii="仿宋" w:eastAsia="仿宋" w:hAnsi="仿宋" w:hint="eastAsia"/>
                <w:bCs/>
                <w:szCs w:val="21"/>
              </w:rPr>
              <w:t>个</w:t>
            </w:r>
            <w:proofErr w:type="gramEnd"/>
          </w:p>
        </w:tc>
        <w:tc>
          <w:tcPr>
            <w:tcW w:w="963" w:type="dxa"/>
            <w:gridSpan w:val="2"/>
            <w:vAlign w:val="center"/>
          </w:tcPr>
          <w:p w14:paraId="4D128B9F" w14:textId="602507EF"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 xml:space="preserve">4 </w:t>
            </w:r>
          </w:p>
        </w:tc>
        <w:tc>
          <w:tcPr>
            <w:tcW w:w="577" w:type="dxa"/>
            <w:gridSpan w:val="2"/>
            <w:vAlign w:val="center"/>
          </w:tcPr>
          <w:p w14:paraId="5B83372A" w14:textId="77777777" w:rsidR="007B06EF" w:rsidRPr="007B06EF" w:rsidRDefault="007B06EF" w:rsidP="007B06EF">
            <w:pPr>
              <w:spacing w:afterLines="0" w:line="240" w:lineRule="exact"/>
              <w:jc w:val="center"/>
              <w:rPr>
                <w:rFonts w:ascii="仿宋" w:eastAsia="仿宋" w:hAnsi="仿宋" w:hint="eastAsia"/>
                <w:bCs/>
                <w:szCs w:val="21"/>
              </w:rPr>
            </w:pPr>
          </w:p>
        </w:tc>
        <w:tc>
          <w:tcPr>
            <w:tcW w:w="849" w:type="dxa"/>
            <w:vAlign w:val="center"/>
          </w:tcPr>
          <w:p w14:paraId="53E82F62" w14:textId="77777777" w:rsidR="007B06EF" w:rsidRPr="007B06EF" w:rsidRDefault="007B06EF" w:rsidP="007B06EF">
            <w:pPr>
              <w:spacing w:afterLines="0" w:line="240" w:lineRule="exact"/>
              <w:jc w:val="center"/>
              <w:rPr>
                <w:rFonts w:ascii="仿宋" w:eastAsia="仿宋" w:hAnsi="仿宋" w:hint="eastAsia"/>
                <w:bCs/>
                <w:szCs w:val="21"/>
              </w:rPr>
            </w:pPr>
          </w:p>
        </w:tc>
        <w:tc>
          <w:tcPr>
            <w:tcW w:w="1257" w:type="dxa"/>
            <w:vAlign w:val="center"/>
          </w:tcPr>
          <w:p w14:paraId="0D6E9660" w14:textId="77777777" w:rsidR="007B06EF" w:rsidRPr="007B06EF" w:rsidRDefault="007B06EF" w:rsidP="007B06EF">
            <w:pPr>
              <w:spacing w:afterLines="0" w:line="240" w:lineRule="exact"/>
              <w:jc w:val="center"/>
              <w:rPr>
                <w:rFonts w:ascii="仿宋" w:eastAsia="仿宋" w:hAnsi="仿宋" w:hint="eastAsia"/>
                <w:bCs/>
                <w:szCs w:val="21"/>
              </w:rPr>
            </w:pPr>
          </w:p>
        </w:tc>
        <w:tc>
          <w:tcPr>
            <w:tcW w:w="1035" w:type="dxa"/>
            <w:vAlign w:val="center"/>
          </w:tcPr>
          <w:p w14:paraId="668B9732" w14:textId="53A14FA6"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配套操作平台、超声波液位计（量程0-5m</w:t>
            </w:r>
            <w:r w:rsidRPr="007B06EF">
              <w:rPr>
                <w:rFonts w:ascii="仿宋" w:eastAsia="仿宋" w:hAnsi="仿宋"/>
                <w:bCs/>
                <w:szCs w:val="21"/>
              </w:rPr>
              <w:t>）</w:t>
            </w:r>
            <w:r w:rsidRPr="007B06EF">
              <w:rPr>
                <w:rFonts w:ascii="仿宋" w:eastAsia="仿宋" w:hAnsi="仿宋" w:hint="eastAsia"/>
                <w:bCs/>
                <w:szCs w:val="21"/>
              </w:rPr>
              <w:t>、</w:t>
            </w:r>
          </w:p>
        </w:tc>
      </w:tr>
      <w:tr w:rsidR="007B06EF" w14:paraId="53793FF8" w14:textId="77777777" w:rsidTr="00355CC5">
        <w:trPr>
          <w:trHeight w:val="273"/>
          <w:jc w:val="center"/>
        </w:trPr>
        <w:tc>
          <w:tcPr>
            <w:tcW w:w="1227" w:type="dxa"/>
            <w:vAlign w:val="center"/>
          </w:tcPr>
          <w:p w14:paraId="3FDBE46A" w14:textId="77777777" w:rsidR="007B06EF" w:rsidRDefault="007B06EF" w:rsidP="007B06EF">
            <w:pPr>
              <w:pStyle w:val="af6"/>
              <w:numPr>
                <w:ilvl w:val="0"/>
                <w:numId w:val="2"/>
              </w:numPr>
              <w:spacing w:afterLines="0" w:line="240" w:lineRule="exact"/>
              <w:ind w:left="0" w:firstLineChars="0" w:firstLine="0"/>
              <w:jc w:val="center"/>
              <w:rPr>
                <w:rFonts w:ascii="仿宋" w:eastAsia="仿宋" w:hAnsi="仿宋" w:hint="eastAsia"/>
                <w:szCs w:val="21"/>
              </w:rPr>
            </w:pPr>
          </w:p>
        </w:tc>
        <w:tc>
          <w:tcPr>
            <w:tcW w:w="1401" w:type="dxa"/>
            <w:vAlign w:val="center"/>
          </w:tcPr>
          <w:p w14:paraId="71D6967D" w14:textId="07AE470D"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PAC加药泵</w:t>
            </w:r>
          </w:p>
        </w:tc>
        <w:tc>
          <w:tcPr>
            <w:tcW w:w="1708" w:type="dxa"/>
            <w:vAlign w:val="center"/>
          </w:tcPr>
          <w:p w14:paraId="50582D66" w14:textId="43E86E6D"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Q=6m</w:t>
            </w:r>
            <w:r w:rsidRPr="007B06EF">
              <w:rPr>
                <w:rFonts w:ascii="仿宋" w:eastAsia="仿宋" w:hAnsi="仿宋" w:hint="eastAsia"/>
                <w:bCs/>
                <w:szCs w:val="21"/>
                <w:vertAlign w:val="superscript"/>
              </w:rPr>
              <w:t>3</w:t>
            </w:r>
            <w:r w:rsidRPr="007B06EF">
              <w:rPr>
                <w:rFonts w:ascii="仿宋" w:eastAsia="仿宋" w:hAnsi="仿宋" w:hint="eastAsia"/>
                <w:bCs/>
                <w:szCs w:val="21"/>
              </w:rPr>
              <w:t>/h，H=20m，N=2.2kW</w:t>
            </w:r>
          </w:p>
        </w:tc>
        <w:tc>
          <w:tcPr>
            <w:tcW w:w="730" w:type="dxa"/>
            <w:vAlign w:val="center"/>
          </w:tcPr>
          <w:p w14:paraId="61D282C9" w14:textId="46E127FC"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台</w:t>
            </w:r>
          </w:p>
        </w:tc>
        <w:tc>
          <w:tcPr>
            <w:tcW w:w="963" w:type="dxa"/>
            <w:gridSpan w:val="2"/>
            <w:vAlign w:val="center"/>
          </w:tcPr>
          <w:p w14:paraId="63F045F7" w14:textId="46C7C6F6"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 xml:space="preserve">2 </w:t>
            </w:r>
          </w:p>
        </w:tc>
        <w:tc>
          <w:tcPr>
            <w:tcW w:w="577" w:type="dxa"/>
            <w:gridSpan w:val="2"/>
            <w:vAlign w:val="center"/>
          </w:tcPr>
          <w:p w14:paraId="13B8F29E" w14:textId="77777777" w:rsidR="007B06EF" w:rsidRPr="007B06EF" w:rsidRDefault="007B06EF" w:rsidP="007B06EF">
            <w:pPr>
              <w:spacing w:afterLines="0" w:line="240" w:lineRule="exact"/>
              <w:jc w:val="center"/>
              <w:rPr>
                <w:rFonts w:ascii="仿宋" w:eastAsia="仿宋" w:hAnsi="仿宋" w:hint="eastAsia"/>
                <w:bCs/>
                <w:szCs w:val="21"/>
              </w:rPr>
            </w:pPr>
          </w:p>
        </w:tc>
        <w:tc>
          <w:tcPr>
            <w:tcW w:w="849" w:type="dxa"/>
            <w:vAlign w:val="center"/>
          </w:tcPr>
          <w:p w14:paraId="394061BA" w14:textId="77777777" w:rsidR="007B06EF" w:rsidRPr="007B06EF" w:rsidRDefault="007B06EF" w:rsidP="007B06EF">
            <w:pPr>
              <w:spacing w:afterLines="0" w:line="240" w:lineRule="exact"/>
              <w:jc w:val="center"/>
              <w:rPr>
                <w:rFonts w:ascii="仿宋" w:eastAsia="仿宋" w:hAnsi="仿宋" w:hint="eastAsia"/>
                <w:bCs/>
                <w:szCs w:val="21"/>
              </w:rPr>
            </w:pPr>
          </w:p>
        </w:tc>
        <w:tc>
          <w:tcPr>
            <w:tcW w:w="1257" w:type="dxa"/>
            <w:vAlign w:val="center"/>
          </w:tcPr>
          <w:p w14:paraId="75F1FD99" w14:textId="77777777" w:rsidR="007B06EF" w:rsidRPr="007B06EF" w:rsidRDefault="007B06EF" w:rsidP="007B06EF">
            <w:pPr>
              <w:spacing w:afterLines="0" w:line="240" w:lineRule="exact"/>
              <w:jc w:val="center"/>
              <w:rPr>
                <w:rFonts w:ascii="仿宋" w:eastAsia="仿宋" w:hAnsi="仿宋" w:hint="eastAsia"/>
                <w:bCs/>
                <w:szCs w:val="21"/>
              </w:rPr>
            </w:pPr>
          </w:p>
        </w:tc>
        <w:tc>
          <w:tcPr>
            <w:tcW w:w="1035" w:type="dxa"/>
          </w:tcPr>
          <w:p w14:paraId="5F9ADF66" w14:textId="77777777" w:rsidR="007B06EF" w:rsidRPr="007B06EF" w:rsidRDefault="007B06EF" w:rsidP="007B06EF">
            <w:pPr>
              <w:spacing w:afterLines="0" w:line="240" w:lineRule="exact"/>
              <w:jc w:val="center"/>
              <w:rPr>
                <w:rFonts w:ascii="仿宋" w:eastAsia="仿宋" w:hAnsi="仿宋" w:hint="eastAsia"/>
                <w:bCs/>
                <w:szCs w:val="21"/>
              </w:rPr>
            </w:pPr>
          </w:p>
        </w:tc>
      </w:tr>
      <w:tr w:rsidR="007B06EF" w14:paraId="5B359FFA" w14:textId="77777777" w:rsidTr="00355CC5">
        <w:trPr>
          <w:trHeight w:val="273"/>
          <w:jc w:val="center"/>
        </w:trPr>
        <w:tc>
          <w:tcPr>
            <w:tcW w:w="1227" w:type="dxa"/>
            <w:vAlign w:val="center"/>
          </w:tcPr>
          <w:p w14:paraId="6D97E6DB" w14:textId="77777777" w:rsidR="007B06EF" w:rsidRDefault="007B06EF" w:rsidP="007B06EF">
            <w:pPr>
              <w:pStyle w:val="af6"/>
              <w:numPr>
                <w:ilvl w:val="0"/>
                <w:numId w:val="2"/>
              </w:numPr>
              <w:spacing w:afterLines="0" w:line="240" w:lineRule="exact"/>
              <w:ind w:left="0" w:firstLineChars="0" w:firstLine="0"/>
              <w:jc w:val="center"/>
              <w:rPr>
                <w:rFonts w:ascii="仿宋" w:eastAsia="仿宋" w:hAnsi="仿宋" w:hint="eastAsia"/>
                <w:szCs w:val="21"/>
              </w:rPr>
            </w:pPr>
          </w:p>
        </w:tc>
        <w:tc>
          <w:tcPr>
            <w:tcW w:w="1401" w:type="dxa"/>
            <w:vAlign w:val="center"/>
          </w:tcPr>
          <w:p w14:paraId="7780509F" w14:textId="7928B217"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PAC储罐</w:t>
            </w:r>
          </w:p>
        </w:tc>
        <w:tc>
          <w:tcPr>
            <w:tcW w:w="1708" w:type="dxa"/>
            <w:vAlign w:val="center"/>
          </w:tcPr>
          <w:p w14:paraId="10A1E7B7" w14:textId="29451DAF"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PE储罐 15m</w:t>
            </w:r>
            <w:r w:rsidRPr="007B06EF">
              <w:rPr>
                <w:rFonts w:ascii="仿宋" w:eastAsia="仿宋" w:hAnsi="仿宋" w:hint="eastAsia"/>
                <w:bCs/>
                <w:szCs w:val="21"/>
                <w:vertAlign w:val="superscript"/>
              </w:rPr>
              <w:t>3</w:t>
            </w:r>
          </w:p>
        </w:tc>
        <w:tc>
          <w:tcPr>
            <w:tcW w:w="730" w:type="dxa"/>
            <w:vAlign w:val="center"/>
          </w:tcPr>
          <w:p w14:paraId="2E430603" w14:textId="5B9089D4" w:rsidR="007B06EF" w:rsidRPr="007B06EF" w:rsidRDefault="007B06EF" w:rsidP="007B06EF">
            <w:pPr>
              <w:spacing w:afterLines="0" w:line="240" w:lineRule="exact"/>
              <w:jc w:val="center"/>
              <w:rPr>
                <w:rFonts w:ascii="仿宋" w:eastAsia="仿宋" w:hAnsi="仿宋" w:hint="eastAsia"/>
                <w:bCs/>
                <w:szCs w:val="21"/>
              </w:rPr>
            </w:pPr>
            <w:proofErr w:type="gramStart"/>
            <w:r w:rsidRPr="007B06EF">
              <w:rPr>
                <w:rFonts w:ascii="仿宋" w:eastAsia="仿宋" w:hAnsi="仿宋" w:hint="eastAsia"/>
                <w:bCs/>
                <w:szCs w:val="21"/>
              </w:rPr>
              <w:t>个</w:t>
            </w:r>
            <w:proofErr w:type="gramEnd"/>
          </w:p>
        </w:tc>
        <w:tc>
          <w:tcPr>
            <w:tcW w:w="963" w:type="dxa"/>
            <w:gridSpan w:val="2"/>
            <w:vAlign w:val="center"/>
          </w:tcPr>
          <w:p w14:paraId="5C4A7336" w14:textId="53048040"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 xml:space="preserve">1 </w:t>
            </w:r>
          </w:p>
        </w:tc>
        <w:tc>
          <w:tcPr>
            <w:tcW w:w="577" w:type="dxa"/>
            <w:gridSpan w:val="2"/>
            <w:vAlign w:val="center"/>
          </w:tcPr>
          <w:p w14:paraId="2F32BB74" w14:textId="77777777" w:rsidR="007B06EF" w:rsidRPr="007B06EF" w:rsidRDefault="007B06EF" w:rsidP="007B06EF">
            <w:pPr>
              <w:spacing w:afterLines="0" w:line="240" w:lineRule="exact"/>
              <w:jc w:val="center"/>
              <w:rPr>
                <w:rFonts w:ascii="仿宋" w:eastAsia="仿宋" w:hAnsi="仿宋" w:hint="eastAsia"/>
                <w:bCs/>
                <w:szCs w:val="21"/>
              </w:rPr>
            </w:pPr>
          </w:p>
        </w:tc>
        <w:tc>
          <w:tcPr>
            <w:tcW w:w="849" w:type="dxa"/>
            <w:vAlign w:val="center"/>
          </w:tcPr>
          <w:p w14:paraId="484E2D01" w14:textId="77777777" w:rsidR="007B06EF" w:rsidRPr="007B06EF" w:rsidRDefault="007B06EF" w:rsidP="007B06EF">
            <w:pPr>
              <w:spacing w:afterLines="0" w:line="240" w:lineRule="exact"/>
              <w:jc w:val="center"/>
              <w:rPr>
                <w:rFonts w:ascii="仿宋" w:eastAsia="仿宋" w:hAnsi="仿宋" w:hint="eastAsia"/>
                <w:bCs/>
                <w:szCs w:val="21"/>
              </w:rPr>
            </w:pPr>
          </w:p>
        </w:tc>
        <w:tc>
          <w:tcPr>
            <w:tcW w:w="1257" w:type="dxa"/>
            <w:vAlign w:val="center"/>
          </w:tcPr>
          <w:p w14:paraId="7A214D5C" w14:textId="77777777" w:rsidR="007B06EF" w:rsidRPr="007B06EF" w:rsidRDefault="007B06EF" w:rsidP="007B06EF">
            <w:pPr>
              <w:spacing w:afterLines="0" w:line="240" w:lineRule="exact"/>
              <w:jc w:val="center"/>
              <w:rPr>
                <w:rFonts w:ascii="仿宋" w:eastAsia="仿宋" w:hAnsi="仿宋" w:hint="eastAsia"/>
                <w:bCs/>
                <w:szCs w:val="21"/>
              </w:rPr>
            </w:pPr>
          </w:p>
        </w:tc>
        <w:tc>
          <w:tcPr>
            <w:tcW w:w="1035" w:type="dxa"/>
          </w:tcPr>
          <w:p w14:paraId="6AA1C5FE" w14:textId="77777777" w:rsidR="007B06EF" w:rsidRPr="007B06EF" w:rsidRDefault="007B06EF" w:rsidP="007B06EF">
            <w:pPr>
              <w:spacing w:afterLines="0" w:line="240" w:lineRule="exact"/>
              <w:jc w:val="center"/>
              <w:rPr>
                <w:rFonts w:ascii="仿宋" w:eastAsia="仿宋" w:hAnsi="仿宋" w:hint="eastAsia"/>
                <w:bCs/>
                <w:szCs w:val="21"/>
              </w:rPr>
            </w:pPr>
          </w:p>
        </w:tc>
      </w:tr>
      <w:tr w:rsidR="007B06EF" w14:paraId="28DA8E01" w14:textId="77777777" w:rsidTr="00355CC5">
        <w:trPr>
          <w:trHeight w:val="273"/>
          <w:jc w:val="center"/>
        </w:trPr>
        <w:tc>
          <w:tcPr>
            <w:tcW w:w="1227" w:type="dxa"/>
            <w:vAlign w:val="center"/>
          </w:tcPr>
          <w:p w14:paraId="33471994" w14:textId="77777777" w:rsidR="007B06EF" w:rsidRDefault="007B06EF" w:rsidP="007B06EF">
            <w:pPr>
              <w:pStyle w:val="af6"/>
              <w:numPr>
                <w:ilvl w:val="0"/>
                <w:numId w:val="2"/>
              </w:numPr>
              <w:spacing w:afterLines="0" w:line="240" w:lineRule="exact"/>
              <w:ind w:left="0" w:firstLineChars="0" w:firstLine="0"/>
              <w:jc w:val="center"/>
              <w:rPr>
                <w:rFonts w:ascii="仿宋" w:eastAsia="仿宋" w:hAnsi="仿宋" w:hint="eastAsia"/>
                <w:szCs w:val="21"/>
              </w:rPr>
            </w:pPr>
          </w:p>
        </w:tc>
        <w:tc>
          <w:tcPr>
            <w:tcW w:w="1401" w:type="dxa"/>
            <w:vAlign w:val="center"/>
          </w:tcPr>
          <w:p w14:paraId="49AD21D9" w14:textId="6EB90937"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PAM加药泵</w:t>
            </w:r>
          </w:p>
        </w:tc>
        <w:tc>
          <w:tcPr>
            <w:tcW w:w="1708" w:type="dxa"/>
            <w:vAlign w:val="center"/>
          </w:tcPr>
          <w:p w14:paraId="11F86EEE" w14:textId="4BA36762"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Q=3m</w:t>
            </w:r>
            <w:r w:rsidRPr="007B06EF">
              <w:rPr>
                <w:rFonts w:ascii="仿宋" w:eastAsia="仿宋" w:hAnsi="仿宋" w:hint="eastAsia"/>
                <w:bCs/>
                <w:szCs w:val="21"/>
                <w:vertAlign w:val="superscript"/>
              </w:rPr>
              <w:t>3</w:t>
            </w:r>
            <w:r w:rsidRPr="007B06EF">
              <w:rPr>
                <w:rFonts w:ascii="仿宋" w:eastAsia="仿宋" w:hAnsi="仿宋" w:hint="eastAsia"/>
                <w:bCs/>
                <w:szCs w:val="21"/>
              </w:rPr>
              <w:t>/h，H=30m，N=1.5kW</w:t>
            </w:r>
          </w:p>
        </w:tc>
        <w:tc>
          <w:tcPr>
            <w:tcW w:w="730" w:type="dxa"/>
            <w:vAlign w:val="center"/>
          </w:tcPr>
          <w:p w14:paraId="02C465EC" w14:textId="56C203BA"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台</w:t>
            </w:r>
          </w:p>
        </w:tc>
        <w:tc>
          <w:tcPr>
            <w:tcW w:w="963" w:type="dxa"/>
            <w:gridSpan w:val="2"/>
            <w:vAlign w:val="center"/>
          </w:tcPr>
          <w:p w14:paraId="4386D0D2" w14:textId="6C15CA56"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 xml:space="preserve">2 </w:t>
            </w:r>
          </w:p>
        </w:tc>
        <w:tc>
          <w:tcPr>
            <w:tcW w:w="577" w:type="dxa"/>
            <w:gridSpan w:val="2"/>
            <w:vAlign w:val="center"/>
          </w:tcPr>
          <w:p w14:paraId="2605EA13" w14:textId="77777777" w:rsidR="007B06EF" w:rsidRPr="007B06EF" w:rsidRDefault="007B06EF" w:rsidP="007B06EF">
            <w:pPr>
              <w:spacing w:afterLines="0" w:line="240" w:lineRule="exact"/>
              <w:jc w:val="center"/>
              <w:rPr>
                <w:rFonts w:ascii="仿宋" w:eastAsia="仿宋" w:hAnsi="仿宋" w:hint="eastAsia"/>
                <w:bCs/>
                <w:szCs w:val="21"/>
              </w:rPr>
            </w:pPr>
          </w:p>
        </w:tc>
        <w:tc>
          <w:tcPr>
            <w:tcW w:w="849" w:type="dxa"/>
            <w:vAlign w:val="center"/>
          </w:tcPr>
          <w:p w14:paraId="4BF1A6F4" w14:textId="77777777" w:rsidR="007B06EF" w:rsidRPr="007B06EF" w:rsidRDefault="007B06EF" w:rsidP="007B06EF">
            <w:pPr>
              <w:spacing w:afterLines="0" w:line="240" w:lineRule="exact"/>
              <w:jc w:val="center"/>
              <w:rPr>
                <w:rFonts w:ascii="仿宋" w:eastAsia="仿宋" w:hAnsi="仿宋" w:hint="eastAsia"/>
                <w:bCs/>
                <w:szCs w:val="21"/>
              </w:rPr>
            </w:pPr>
          </w:p>
        </w:tc>
        <w:tc>
          <w:tcPr>
            <w:tcW w:w="1257" w:type="dxa"/>
            <w:vAlign w:val="center"/>
          </w:tcPr>
          <w:p w14:paraId="109EC67F" w14:textId="77777777" w:rsidR="007B06EF" w:rsidRPr="007B06EF" w:rsidRDefault="007B06EF" w:rsidP="007B06EF">
            <w:pPr>
              <w:spacing w:afterLines="0" w:line="240" w:lineRule="exact"/>
              <w:jc w:val="center"/>
              <w:rPr>
                <w:rFonts w:ascii="仿宋" w:eastAsia="仿宋" w:hAnsi="仿宋" w:hint="eastAsia"/>
                <w:bCs/>
                <w:szCs w:val="21"/>
              </w:rPr>
            </w:pPr>
          </w:p>
        </w:tc>
        <w:tc>
          <w:tcPr>
            <w:tcW w:w="1035" w:type="dxa"/>
          </w:tcPr>
          <w:p w14:paraId="3631A02C" w14:textId="77777777" w:rsidR="007B06EF" w:rsidRPr="007B06EF" w:rsidRDefault="007B06EF" w:rsidP="007B06EF">
            <w:pPr>
              <w:spacing w:afterLines="0" w:line="240" w:lineRule="exact"/>
              <w:jc w:val="center"/>
              <w:rPr>
                <w:rFonts w:ascii="仿宋" w:eastAsia="仿宋" w:hAnsi="仿宋" w:hint="eastAsia"/>
                <w:bCs/>
                <w:szCs w:val="21"/>
              </w:rPr>
            </w:pPr>
          </w:p>
        </w:tc>
      </w:tr>
      <w:tr w:rsidR="007B06EF" w14:paraId="2222B479" w14:textId="77777777" w:rsidTr="001D0FBD">
        <w:trPr>
          <w:trHeight w:val="273"/>
          <w:jc w:val="center"/>
        </w:trPr>
        <w:tc>
          <w:tcPr>
            <w:tcW w:w="1227" w:type="dxa"/>
            <w:vAlign w:val="center"/>
          </w:tcPr>
          <w:p w14:paraId="39FD7FF8" w14:textId="77777777" w:rsidR="007B06EF" w:rsidRDefault="007B06EF" w:rsidP="007B06EF">
            <w:pPr>
              <w:pStyle w:val="af6"/>
              <w:numPr>
                <w:ilvl w:val="0"/>
                <w:numId w:val="2"/>
              </w:numPr>
              <w:spacing w:afterLines="0" w:line="240" w:lineRule="exact"/>
              <w:ind w:left="0" w:firstLineChars="0" w:firstLine="0"/>
              <w:jc w:val="center"/>
              <w:rPr>
                <w:rFonts w:ascii="仿宋" w:eastAsia="仿宋" w:hAnsi="仿宋" w:hint="eastAsia"/>
                <w:szCs w:val="21"/>
              </w:rPr>
            </w:pPr>
          </w:p>
        </w:tc>
        <w:tc>
          <w:tcPr>
            <w:tcW w:w="1401" w:type="dxa"/>
            <w:vAlign w:val="center"/>
          </w:tcPr>
          <w:p w14:paraId="4D2323EF" w14:textId="1B00484B"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PAM制备罐搅拌机</w:t>
            </w:r>
          </w:p>
        </w:tc>
        <w:tc>
          <w:tcPr>
            <w:tcW w:w="1708" w:type="dxa"/>
            <w:vAlign w:val="center"/>
          </w:tcPr>
          <w:p w14:paraId="582675AB" w14:textId="74E2333E"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双层，碳钢衬塑，5.5kW(暂定）</w:t>
            </w:r>
          </w:p>
        </w:tc>
        <w:tc>
          <w:tcPr>
            <w:tcW w:w="730" w:type="dxa"/>
            <w:vAlign w:val="center"/>
          </w:tcPr>
          <w:p w14:paraId="567D05E6" w14:textId="24D4D519"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台</w:t>
            </w:r>
          </w:p>
        </w:tc>
        <w:tc>
          <w:tcPr>
            <w:tcW w:w="963" w:type="dxa"/>
            <w:gridSpan w:val="2"/>
            <w:vAlign w:val="center"/>
          </w:tcPr>
          <w:p w14:paraId="15582E29" w14:textId="13FFF86D"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 xml:space="preserve">1 </w:t>
            </w:r>
          </w:p>
        </w:tc>
        <w:tc>
          <w:tcPr>
            <w:tcW w:w="577" w:type="dxa"/>
            <w:gridSpan w:val="2"/>
            <w:vAlign w:val="center"/>
          </w:tcPr>
          <w:p w14:paraId="72EF9A0E" w14:textId="77777777" w:rsidR="007B06EF" w:rsidRPr="007B06EF" w:rsidRDefault="007B06EF" w:rsidP="007B06EF">
            <w:pPr>
              <w:spacing w:afterLines="0" w:line="240" w:lineRule="exact"/>
              <w:jc w:val="center"/>
              <w:rPr>
                <w:rFonts w:ascii="仿宋" w:eastAsia="仿宋" w:hAnsi="仿宋" w:hint="eastAsia"/>
                <w:bCs/>
                <w:szCs w:val="21"/>
              </w:rPr>
            </w:pPr>
          </w:p>
        </w:tc>
        <w:tc>
          <w:tcPr>
            <w:tcW w:w="849" w:type="dxa"/>
            <w:vAlign w:val="center"/>
          </w:tcPr>
          <w:p w14:paraId="6CF61002" w14:textId="77777777" w:rsidR="007B06EF" w:rsidRPr="007B06EF" w:rsidRDefault="007B06EF" w:rsidP="007B06EF">
            <w:pPr>
              <w:spacing w:afterLines="0" w:line="240" w:lineRule="exact"/>
              <w:jc w:val="center"/>
              <w:rPr>
                <w:rFonts w:ascii="仿宋" w:eastAsia="仿宋" w:hAnsi="仿宋" w:hint="eastAsia"/>
                <w:bCs/>
                <w:szCs w:val="21"/>
              </w:rPr>
            </w:pPr>
          </w:p>
        </w:tc>
        <w:tc>
          <w:tcPr>
            <w:tcW w:w="1257" w:type="dxa"/>
            <w:vAlign w:val="center"/>
          </w:tcPr>
          <w:p w14:paraId="36D0FF8F" w14:textId="77777777" w:rsidR="007B06EF" w:rsidRPr="007B06EF" w:rsidRDefault="007B06EF" w:rsidP="007B06EF">
            <w:pPr>
              <w:spacing w:afterLines="0" w:line="240" w:lineRule="exact"/>
              <w:jc w:val="center"/>
              <w:rPr>
                <w:rFonts w:ascii="仿宋" w:eastAsia="仿宋" w:hAnsi="仿宋" w:hint="eastAsia"/>
                <w:bCs/>
                <w:szCs w:val="21"/>
              </w:rPr>
            </w:pPr>
          </w:p>
        </w:tc>
        <w:tc>
          <w:tcPr>
            <w:tcW w:w="1035" w:type="dxa"/>
            <w:vAlign w:val="center"/>
          </w:tcPr>
          <w:p w14:paraId="0AE8DAE8" w14:textId="6E7983B2"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配套PAM制备</w:t>
            </w:r>
            <w:proofErr w:type="gramStart"/>
            <w:r w:rsidRPr="007B06EF">
              <w:rPr>
                <w:rFonts w:ascii="仿宋" w:eastAsia="仿宋" w:hAnsi="仿宋" w:hint="eastAsia"/>
                <w:bCs/>
                <w:szCs w:val="21"/>
              </w:rPr>
              <w:t>罐使用</w:t>
            </w:r>
            <w:proofErr w:type="gramEnd"/>
          </w:p>
        </w:tc>
      </w:tr>
      <w:tr w:rsidR="007B06EF" w14:paraId="385A488C" w14:textId="77777777" w:rsidTr="001D0FBD">
        <w:trPr>
          <w:trHeight w:val="273"/>
          <w:jc w:val="center"/>
        </w:trPr>
        <w:tc>
          <w:tcPr>
            <w:tcW w:w="1227" w:type="dxa"/>
            <w:vAlign w:val="center"/>
          </w:tcPr>
          <w:p w14:paraId="638683EB" w14:textId="77777777" w:rsidR="007B06EF" w:rsidRDefault="007B06EF" w:rsidP="007B06EF">
            <w:pPr>
              <w:pStyle w:val="af6"/>
              <w:numPr>
                <w:ilvl w:val="0"/>
                <w:numId w:val="2"/>
              </w:numPr>
              <w:spacing w:afterLines="0" w:line="240" w:lineRule="exact"/>
              <w:ind w:left="0" w:firstLineChars="0" w:firstLine="0"/>
              <w:jc w:val="center"/>
              <w:rPr>
                <w:rFonts w:ascii="仿宋" w:eastAsia="仿宋" w:hAnsi="仿宋" w:hint="eastAsia"/>
                <w:szCs w:val="21"/>
              </w:rPr>
            </w:pPr>
          </w:p>
        </w:tc>
        <w:tc>
          <w:tcPr>
            <w:tcW w:w="1401" w:type="dxa"/>
            <w:vAlign w:val="center"/>
          </w:tcPr>
          <w:p w14:paraId="3A7FBA1E" w14:textId="5DEA26FE"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PAM制备罐</w:t>
            </w:r>
          </w:p>
        </w:tc>
        <w:tc>
          <w:tcPr>
            <w:tcW w:w="1708" w:type="dxa"/>
            <w:vAlign w:val="center"/>
          </w:tcPr>
          <w:p w14:paraId="5113F261" w14:textId="7AE6BD5B"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PE储罐 5m</w:t>
            </w:r>
            <w:r w:rsidRPr="007B06EF">
              <w:rPr>
                <w:rFonts w:ascii="仿宋" w:eastAsia="仿宋" w:hAnsi="仿宋" w:hint="eastAsia"/>
                <w:bCs/>
                <w:szCs w:val="21"/>
                <w:vertAlign w:val="superscript"/>
              </w:rPr>
              <w:t>3</w:t>
            </w:r>
          </w:p>
        </w:tc>
        <w:tc>
          <w:tcPr>
            <w:tcW w:w="730" w:type="dxa"/>
            <w:vAlign w:val="center"/>
          </w:tcPr>
          <w:p w14:paraId="05465925" w14:textId="00FB3929" w:rsidR="007B06EF" w:rsidRPr="007B06EF" w:rsidRDefault="007B06EF" w:rsidP="007B06EF">
            <w:pPr>
              <w:spacing w:afterLines="0" w:line="240" w:lineRule="exact"/>
              <w:jc w:val="center"/>
              <w:rPr>
                <w:rFonts w:ascii="仿宋" w:eastAsia="仿宋" w:hAnsi="仿宋" w:hint="eastAsia"/>
                <w:bCs/>
                <w:szCs w:val="21"/>
              </w:rPr>
            </w:pPr>
            <w:proofErr w:type="gramStart"/>
            <w:r w:rsidRPr="007B06EF">
              <w:rPr>
                <w:rFonts w:ascii="仿宋" w:eastAsia="仿宋" w:hAnsi="仿宋" w:hint="eastAsia"/>
                <w:bCs/>
                <w:szCs w:val="21"/>
              </w:rPr>
              <w:t>个</w:t>
            </w:r>
            <w:proofErr w:type="gramEnd"/>
          </w:p>
        </w:tc>
        <w:tc>
          <w:tcPr>
            <w:tcW w:w="963" w:type="dxa"/>
            <w:gridSpan w:val="2"/>
            <w:vAlign w:val="center"/>
          </w:tcPr>
          <w:p w14:paraId="76D6951D" w14:textId="40CC78FD"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 xml:space="preserve">1 </w:t>
            </w:r>
          </w:p>
        </w:tc>
        <w:tc>
          <w:tcPr>
            <w:tcW w:w="577" w:type="dxa"/>
            <w:gridSpan w:val="2"/>
            <w:vAlign w:val="center"/>
          </w:tcPr>
          <w:p w14:paraId="21236DFA" w14:textId="77777777" w:rsidR="007B06EF" w:rsidRPr="007B06EF" w:rsidRDefault="007B06EF" w:rsidP="007B06EF">
            <w:pPr>
              <w:spacing w:afterLines="0" w:line="240" w:lineRule="exact"/>
              <w:jc w:val="center"/>
              <w:rPr>
                <w:rFonts w:ascii="仿宋" w:eastAsia="仿宋" w:hAnsi="仿宋" w:hint="eastAsia"/>
                <w:bCs/>
                <w:szCs w:val="21"/>
              </w:rPr>
            </w:pPr>
          </w:p>
        </w:tc>
        <w:tc>
          <w:tcPr>
            <w:tcW w:w="849" w:type="dxa"/>
            <w:vAlign w:val="center"/>
          </w:tcPr>
          <w:p w14:paraId="673ECDC9" w14:textId="77777777" w:rsidR="007B06EF" w:rsidRPr="007B06EF" w:rsidRDefault="007B06EF" w:rsidP="007B06EF">
            <w:pPr>
              <w:spacing w:afterLines="0" w:line="240" w:lineRule="exact"/>
              <w:jc w:val="center"/>
              <w:rPr>
                <w:rFonts w:ascii="仿宋" w:eastAsia="仿宋" w:hAnsi="仿宋" w:hint="eastAsia"/>
                <w:bCs/>
                <w:szCs w:val="21"/>
              </w:rPr>
            </w:pPr>
          </w:p>
        </w:tc>
        <w:tc>
          <w:tcPr>
            <w:tcW w:w="1257" w:type="dxa"/>
            <w:vAlign w:val="center"/>
          </w:tcPr>
          <w:p w14:paraId="6F697A2C" w14:textId="77777777" w:rsidR="007B06EF" w:rsidRPr="007B06EF" w:rsidRDefault="007B06EF" w:rsidP="007B06EF">
            <w:pPr>
              <w:spacing w:afterLines="0" w:line="240" w:lineRule="exact"/>
              <w:jc w:val="center"/>
              <w:rPr>
                <w:rFonts w:ascii="仿宋" w:eastAsia="仿宋" w:hAnsi="仿宋" w:hint="eastAsia"/>
                <w:bCs/>
                <w:szCs w:val="21"/>
              </w:rPr>
            </w:pPr>
          </w:p>
        </w:tc>
        <w:tc>
          <w:tcPr>
            <w:tcW w:w="1035" w:type="dxa"/>
            <w:vAlign w:val="center"/>
          </w:tcPr>
          <w:p w14:paraId="3C80E83D" w14:textId="46BE2F30" w:rsidR="007B06EF" w:rsidRPr="007B06EF" w:rsidRDefault="007B06EF" w:rsidP="007B06EF">
            <w:pPr>
              <w:spacing w:afterLines="0" w:line="240" w:lineRule="exact"/>
              <w:jc w:val="center"/>
              <w:rPr>
                <w:rFonts w:ascii="仿宋" w:eastAsia="仿宋" w:hAnsi="仿宋" w:hint="eastAsia"/>
                <w:bCs/>
                <w:szCs w:val="21"/>
              </w:rPr>
            </w:pPr>
            <w:r w:rsidRPr="007B06EF">
              <w:rPr>
                <w:rFonts w:ascii="仿宋" w:eastAsia="仿宋" w:hAnsi="仿宋" w:hint="eastAsia"/>
                <w:bCs/>
                <w:szCs w:val="21"/>
              </w:rPr>
              <w:t>配套操作平台</w:t>
            </w:r>
          </w:p>
        </w:tc>
      </w:tr>
      <w:tr w:rsidR="00DA63D6" w14:paraId="07BDBFEF" w14:textId="77777777" w:rsidTr="009226D7">
        <w:trPr>
          <w:trHeight w:val="315"/>
          <w:jc w:val="center"/>
        </w:trPr>
        <w:tc>
          <w:tcPr>
            <w:tcW w:w="9747" w:type="dxa"/>
            <w:gridSpan w:val="11"/>
            <w:vAlign w:val="center"/>
          </w:tcPr>
          <w:p w14:paraId="07133AA7" w14:textId="77777777" w:rsidR="00DA63D6" w:rsidRDefault="00DA63D6" w:rsidP="009226D7">
            <w:pPr>
              <w:spacing w:afterLines="0" w:line="440" w:lineRule="exact"/>
              <w:rPr>
                <w:rFonts w:ascii="仿宋" w:eastAsia="仿宋" w:hAnsi="仿宋" w:hint="eastAsia"/>
                <w:szCs w:val="21"/>
              </w:rPr>
            </w:pPr>
            <w:r>
              <w:rPr>
                <w:rFonts w:ascii="仿宋" w:eastAsia="仿宋" w:hAnsi="仿宋" w:hint="eastAsia"/>
                <w:szCs w:val="21"/>
              </w:rPr>
              <w:t>合计（元）：</w:t>
            </w:r>
          </w:p>
        </w:tc>
      </w:tr>
      <w:tr w:rsidR="00DA63D6" w14:paraId="77068581" w14:textId="77777777" w:rsidTr="009226D7">
        <w:trPr>
          <w:trHeight w:val="435"/>
          <w:jc w:val="center"/>
        </w:trPr>
        <w:tc>
          <w:tcPr>
            <w:tcW w:w="1227" w:type="dxa"/>
            <w:vAlign w:val="center"/>
          </w:tcPr>
          <w:p w14:paraId="1578EE32" w14:textId="77777777" w:rsidR="00DA63D6" w:rsidRDefault="00DA63D6" w:rsidP="009226D7">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5B56BABF" w14:textId="77777777" w:rsidR="00DA63D6" w:rsidRDefault="00DA63D6" w:rsidP="009226D7">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29470F46" w14:textId="77777777" w:rsidR="00DA63D6" w:rsidRDefault="00DA63D6" w:rsidP="009226D7">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5"/>
            <w:vAlign w:val="center"/>
          </w:tcPr>
          <w:p w14:paraId="2621BAC3" w14:textId="77777777" w:rsidR="00DA63D6" w:rsidRDefault="00DA63D6" w:rsidP="009226D7">
            <w:pPr>
              <w:spacing w:afterLines="0" w:line="300" w:lineRule="exact"/>
              <w:jc w:val="center"/>
              <w:rPr>
                <w:rFonts w:ascii="仿宋" w:eastAsia="仿宋" w:hAnsi="仿宋" w:hint="eastAsia"/>
                <w:szCs w:val="21"/>
              </w:rPr>
            </w:pPr>
            <w:r>
              <w:rPr>
                <w:rFonts w:ascii="仿宋" w:eastAsia="仿宋" w:hAnsi="仿宋" w:hint="eastAsia"/>
                <w:szCs w:val="21"/>
              </w:rPr>
              <w:t>1</w:t>
            </w:r>
            <w:r>
              <w:rPr>
                <w:rFonts w:ascii="仿宋" w:eastAsia="仿宋" w:hAnsi="仿宋"/>
                <w:szCs w:val="21"/>
              </w:rPr>
              <w:t>3%</w:t>
            </w:r>
          </w:p>
        </w:tc>
      </w:tr>
      <w:tr w:rsidR="00DA63D6" w14:paraId="6163CE63" w14:textId="77777777" w:rsidTr="009226D7">
        <w:trPr>
          <w:trHeight w:val="259"/>
          <w:jc w:val="center"/>
        </w:trPr>
        <w:tc>
          <w:tcPr>
            <w:tcW w:w="1227" w:type="dxa"/>
            <w:vAlign w:val="center"/>
          </w:tcPr>
          <w:p w14:paraId="503CAEAF" w14:textId="77777777" w:rsidR="00DA63D6" w:rsidRDefault="00DA63D6" w:rsidP="009226D7">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10"/>
            <w:vAlign w:val="center"/>
          </w:tcPr>
          <w:p w14:paraId="43063D20" w14:textId="48347ED6" w:rsidR="00DA63D6" w:rsidRDefault="007B06EF" w:rsidP="009226D7">
            <w:pPr>
              <w:spacing w:afterLines="0" w:line="300" w:lineRule="exact"/>
              <w:jc w:val="left"/>
              <w:rPr>
                <w:rFonts w:ascii="仿宋" w:eastAsia="仿宋" w:hAnsi="仿宋" w:hint="eastAsia"/>
                <w:szCs w:val="21"/>
              </w:rPr>
            </w:pPr>
            <w:r w:rsidRPr="007B06EF">
              <w:rPr>
                <w:rFonts w:ascii="仿宋" w:eastAsia="仿宋" w:hAnsi="仿宋" w:hint="eastAsia"/>
                <w:szCs w:val="21"/>
              </w:rPr>
              <w:t>预付合同价20%，到货验收后支付至合同价的97%，剩余3%为质保金</w:t>
            </w:r>
          </w:p>
        </w:tc>
      </w:tr>
      <w:tr w:rsidR="00DA63D6" w14:paraId="15E01A37" w14:textId="77777777" w:rsidTr="009226D7">
        <w:trPr>
          <w:trHeight w:val="377"/>
          <w:jc w:val="center"/>
        </w:trPr>
        <w:tc>
          <w:tcPr>
            <w:tcW w:w="1227" w:type="dxa"/>
            <w:vAlign w:val="center"/>
          </w:tcPr>
          <w:p w14:paraId="4CF19D08" w14:textId="77777777" w:rsidR="00DA63D6" w:rsidRDefault="00DA63D6" w:rsidP="009226D7">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894" w:type="dxa"/>
            <w:gridSpan w:val="4"/>
            <w:vAlign w:val="center"/>
          </w:tcPr>
          <w:p w14:paraId="6C22196A" w14:textId="77777777" w:rsidR="00DA63D6" w:rsidRDefault="00DA63D6" w:rsidP="009226D7">
            <w:pPr>
              <w:spacing w:afterLines="0" w:line="300" w:lineRule="exact"/>
              <w:jc w:val="left"/>
              <w:rPr>
                <w:rFonts w:ascii="仿宋" w:eastAsia="仿宋" w:hAnsi="仿宋" w:hint="eastAsia"/>
                <w:szCs w:val="21"/>
              </w:rPr>
            </w:pPr>
          </w:p>
        </w:tc>
        <w:tc>
          <w:tcPr>
            <w:tcW w:w="960" w:type="dxa"/>
            <w:gridSpan w:val="2"/>
            <w:vAlign w:val="center"/>
          </w:tcPr>
          <w:p w14:paraId="7335EBB8" w14:textId="77777777" w:rsidR="00DA63D6" w:rsidRDefault="00DA63D6" w:rsidP="009226D7">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4"/>
            <w:vAlign w:val="center"/>
          </w:tcPr>
          <w:p w14:paraId="76A0E78E" w14:textId="77777777" w:rsidR="00DA63D6" w:rsidRDefault="00DA63D6" w:rsidP="009226D7">
            <w:pPr>
              <w:spacing w:afterLines="0" w:line="300" w:lineRule="exact"/>
              <w:jc w:val="left"/>
              <w:rPr>
                <w:rFonts w:ascii="仿宋" w:eastAsia="仿宋" w:hAnsi="仿宋" w:hint="eastAsia"/>
                <w:szCs w:val="21"/>
              </w:rPr>
            </w:pPr>
          </w:p>
        </w:tc>
      </w:tr>
      <w:tr w:rsidR="00DA63D6" w14:paraId="561E7011" w14:textId="77777777" w:rsidTr="009226D7">
        <w:trPr>
          <w:trHeight w:val="183"/>
          <w:jc w:val="center"/>
        </w:trPr>
        <w:tc>
          <w:tcPr>
            <w:tcW w:w="1227" w:type="dxa"/>
            <w:vAlign w:val="center"/>
          </w:tcPr>
          <w:p w14:paraId="515A6B8C" w14:textId="77777777" w:rsidR="00DA63D6" w:rsidRDefault="00DA63D6" w:rsidP="009226D7">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894" w:type="dxa"/>
            <w:gridSpan w:val="4"/>
            <w:vAlign w:val="center"/>
          </w:tcPr>
          <w:p w14:paraId="14DCC336" w14:textId="0F03401B" w:rsidR="00DA63D6" w:rsidRDefault="00E74506" w:rsidP="009226D7">
            <w:pPr>
              <w:spacing w:afterLines="0" w:line="300" w:lineRule="exact"/>
              <w:jc w:val="left"/>
              <w:rPr>
                <w:rFonts w:ascii="仿宋" w:eastAsia="仿宋" w:hAnsi="仿宋" w:hint="eastAsia"/>
                <w:szCs w:val="21"/>
              </w:rPr>
            </w:pPr>
            <w:r w:rsidRPr="00E74506">
              <w:rPr>
                <w:rFonts w:ascii="仿宋" w:eastAsia="仿宋" w:hAnsi="仿宋" w:hint="eastAsia"/>
                <w:szCs w:val="21"/>
              </w:rPr>
              <w:t>合同签订之日起5日内到货</w:t>
            </w:r>
          </w:p>
        </w:tc>
        <w:tc>
          <w:tcPr>
            <w:tcW w:w="960" w:type="dxa"/>
            <w:gridSpan w:val="2"/>
            <w:vAlign w:val="center"/>
          </w:tcPr>
          <w:p w14:paraId="7439B0ED" w14:textId="77777777" w:rsidR="00DA63D6" w:rsidRDefault="00DA63D6" w:rsidP="009226D7">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666" w:type="dxa"/>
            <w:gridSpan w:val="4"/>
            <w:vAlign w:val="center"/>
          </w:tcPr>
          <w:p w14:paraId="64456AC8" w14:textId="77777777" w:rsidR="00DA63D6" w:rsidRDefault="00DA63D6" w:rsidP="009226D7">
            <w:pPr>
              <w:spacing w:afterLines="0" w:line="300" w:lineRule="exact"/>
              <w:jc w:val="left"/>
              <w:rPr>
                <w:rFonts w:ascii="仿宋" w:eastAsia="仿宋" w:hAnsi="仿宋" w:hint="eastAsia"/>
                <w:szCs w:val="21"/>
              </w:rPr>
            </w:pPr>
          </w:p>
        </w:tc>
      </w:tr>
      <w:tr w:rsidR="00DA63D6" w14:paraId="1DCFA027" w14:textId="77777777" w:rsidTr="009226D7">
        <w:trPr>
          <w:trHeight w:val="630"/>
          <w:jc w:val="center"/>
        </w:trPr>
        <w:tc>
          <w:tcPr>
            <w:tcW w:w="9747" w:type="dxa"/>
            <w:gridSpan w:val="11"/>
            <w:vAlign w:val="center"/>
          </w:tcPr>
          <w:p w14:paraId="68BE2E37" w14:textId="224EA323" w:rsidR="00DA63D6" w:rsidRDefault="00DA63D6" w:rsidP="009226D7">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r w:rsidR="00A746DF">
              <w:rPr>
                <w:rFonts w:ascii="仿宋" w:eastAsia="仿宋" w:hAnsi="仿宋" w:hint="eastAsia"/>
                <w:szCs w:val="21"/>
              </w:rPr>
              <w:t>；</w:t>
            </w:r>
          </w:p>
          <w:p w14:paraId="62FFDF5A" w14:textId="4BC1D528" w:rsidR="00DA63D6" w:rsidRDefault="00DA63D6" w:rsidP="009226D7">
            <w:pPr>
              <w:spacing w:afterLines="0" w:line="300" w:lineRule="exact"/>
              <w:jc w:val="left"/>
              <w:rPr>
                <w:rFonts w:ascii="仿宋" w:eastAsia="仿宋" w:hAnsi="仿宋" w:hint="eastAsia"/>
                <w:szCs w:val="21"/>
              </w:rPr>
            </w:pPr>
            <w:r>
              <w:rPr>
                <w:rFonts w:ascii="仿宋" w:eastAsia="仿宋" w:hAnsi="仿宋" w:hint="eastAsia"/>
                <w:szCs w:val="21"/>
              </w:rPr>
              <w:t>2、</w:t>
            </w:r>
            <w:r w:rsidR="007B06EF" w:rsidRPr="007B06EF">
              <w:rPr>
                <w:rFonts w:ascii="仿宋" w:eastAsia="仿宋" w:hAnsi="仿宋" w:hint="eastAsia"/>
                <w:szCs w:val="21"/>
              </w:rPr>
              <w:t>供应商报价应包含采购、运输、人工、货物的上货费、卸货到仓、售后服务、管理费、利润、质保、</w:t>
            </w:r>
            <w:r w:rsidR="007B06EF">
              <w:rPr>
                <w:rFonts w:ascii="仿宋" w:eastAsia="仿宋" w:hAnsi="仿宋" w:hint="eastAsia"/>
                <w:szCs w:val="21"/>
              </w:rPr>
              <w:t>指导安装调试、</w:t>
            </w:r>
            <w:r w:rsidR="007B06EF" w:rsidRPr="007B06EF">
              <w:rPr>
                <w:rFonts w:ascii="仿宋" w:eastAsia="仿宋" w:hAnsi="仿宋" w:hint="eastAsia"/>
                <w:szCs w:val="21"/>
              </w:rPr>
              <w:t>税金以及合同明示或暗示的所有可预见和不可预见的一般风险、责任和义务等所有的一切相关费用</w:t>
            </w:r>
            <w:r>
              <w:rPr>
                <w:rFonts w:ascii="仿宋" w:eastAsia="仿宋" w:hAnsi="仿宋" w:hint="eastAsia"/>
                <w:szCs w:val="21"/>
              </w:rPr>
              <w:t>;</w:t>
            </w:r>
          </w:p>
          <w:p w14:paraId="0D2864B4" w14:textId="5A14608F" w:rsidR="00DA63D6" w:rsidRDefault="00DA63D6" w:rsidP="009226D7">
            <w:pPr>
              <w:spacing w:afterLines="0" w:line="300" w:lineRule="exact"/>
              <w:jc w:val="left"/>
              <w:rPr>
                <w:rFonts w:ascii="仿宋" w:eastAsia="仿宋" w:hAnsi="仿宋" w:hint="eastAsia"/>
                <w:szCs w:val="21"/>
              </w:rPr>
            </w:pPr>
            <w:r>
              <w:rPr>
                <w:rFonts w:ascii="仿宋" w:eastAsia="仿宋" w:hAnsi="仿宋" w:hint="eastAsia"/>
                <w:szCs w:val="21"/>
              </w:rPr>
              <w:lastRenderedPageBreak/>
              <w:t>3、送货地址:</w:t>
            </w:r>
            <w:r>
              <w:rPr>
                <w:rFonts w:hint="eastAsia"/>
              </w:rPr>
              <w:t xml:space="preserve"> </w:t>
            </w:r>
            <w:r w:rsidR="00E74506">
              <w:rPr>
                <w:rFonts w:ascii="仿宋" w:eastAsia="仿宋" w:hAnsi="仿宋" w:hint="eastAsia"/>
                <w:szCs w:val="21"/>
              </w:rPr>
              <w:t>深圳</w:t>
            </w:r>
            <w:r w:rsidR="007B06EF">
              <w:rPr>
                <w:rFonts w:ascii="仿宋" w:eastAsia="仿宋" w:hAnsi="仿宋" w:hint="eastAsia"/>
                <w:szCs w:val="21"/>
              </w:rPr>
              <w:t>龙岗</w:t>
            </w:r>
            <w:r>
              <w:rPr>
                <w:rFonts w:ascii="仿宋" w:eastAsia="仿宋" w:hAnsi="仿宋" w:hint="eastAsia"/>
                <w:szCs w:val="21"/>
              </w:rPr>
              <w:t>；</w:t>
            </w:r>
          </w:p>
          <w:p w14:paraId="61ABFB2C" w14:textId="77777777" w:rsidR="00DA63D6" w:rsidRDefault="00DA63D6" w:rsidP="009226D7">
            <w:pPr>
              <w:spacing w:afterLines="0" w:line="300" w:lineRule="exact"/>
              <w:jc w:val="left"/>
            </w:pPr>
            <w:r>
              <w:rPr>
                <w:rFonts w:ascii="仿宋" w:eastAsia="仿宋" w:hAnsi="仿宋" w:hint="eastAsia"/>
                <w:szCs w:val="21"/>
              </w:rPr>
              <w:t>4、以上报价为最终报价，无现场议价，报价人参与报价即视为已知悉并接受该情况。</w:t>
            </w:r>
          </w:p>
        </w:tc>
      </w:tr>
    </w:tbl>
    <w:p w14:paraId="413FB17D" w14:textId="77777777" w:rsidR="00DA63D6" w:rsidRDefault="00DA63D6" w:rsidP="00DA63D6">
      <w:pPr>
        <w:snapToGrid w:val="0"/>
        <w:spacing w:afterLines="0" w:line="360" w:lineRule="auto"/>
        <w:rPr>
          <w:rFonts w:ascii="仿宋" w:eastAsia="仿宋" w:hAnsi="仿宋" w:cs="Arial" w:hint="eastAsia"/>
        </w:rPr>
      </w:pPr>
    </w:p>
    <w:p w14:paraId="4388E087" w14:textId="77777777" w:rsidR="00DA63D6" w:rsidRDefault="00DA63D6" w:rsidP="00DA63D6">
      <w:pPr>
        <w:snapToGrid w:val="0"/>
        <w:spacing w:afterLines="0" w:line="360" w:lineRule="auto"/>
        <w:ind w:firstLineChars="250" w:firstLine="525"/>
        <w:jc w:val="right"/>
        <w:rPr>
          <w:rFonts w:ascii="仿宋" w:eastAsia="仿宋" w:hAnsi="仿宋" w:cs="Arial" w:hint="eastAsia"/>
        </w:rPr>
      </w:pPr>
    </w:p>
    <w:p w14:paraId="751A65E5" w14:textId="77777777" w:rsidR="00DA63D6" w:rsidRDefault="00DA63D6" w:rsidP="00DA63D6">
      <w:pPr>
        <w:snapToGrid w:val="0"/>
        <w:spacing w:afterLines="0" w:line="360" w:lineRule="auto"/>
        <w:ind w:firstLineChars="250" w:firstLine="525"/>
        <w:jc w:val="right"/>
        <w:rPr>
          <w:rFonts w:ascii="仿宋" w:eastAsia="仿宋" w:hAnsi="仿宋" w:cs="Arial" w:hint="eastAsia"/>
        </w:rPr>
      </w:pPr>
    </w:p>
    <w:p w14:paraId="10C3EDA4" w14:textId="77777777" w:rsidR="00DA63D6" w:rsidRDefault="00DA63D6" w:rsidP="00DA63D6">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6410461E" w14:textId="47807256" w:rsidR="00DA63D6" w:rsidRDefault="00DA63D6" w:rsidP="00B57298">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71CDC3F2" w14:textId="77777777" w:rsidR="005E5472" w:rsidRDefault="005E5472">
      <w:pPr>
        <w:spacing w:after="78" w:line="288" w:lineRule="auto"/>
        <w:rPr>
          <w:rFonts w:ascii="仿宋" w:eastAsia="仿宋" w:hAnsi="仿宋" w:hint="eastAsia"/>
          <w:b/>
          <w:szCs w:val="21"/>
        </w:rPr>
      </w:pPr>
    </w:p>
    <w:p w14:paraId="5F5EDFC3" w14:textId="77777777" w:rsidR="005E5472" w:rsidRDefault="00000000">
      <w:pPr>
        <w:pStyle w:val="9"/>
        <w:keepNext/>
        <w:keepLines/>
        <w:numPr>
          <w:ilvl w:val="0"/>
          <w:numId w:val="1"/>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50" w:name="_Toc116850266"/>
      <w:bookmarkStart w:id="51" w:name="_Toc133335897"/>
      <w:r>
        <w:rPr>
          <w:rFonts w:ascii="仿宋" w:eastAsia="仿宋" w:hAnsi="仿宋" w:hint="eastAsia"/>
          <w:b/>
          <w:bCs/>
          <w:kern w:val="0"/>
          <w:sz w:val="24"/>
        </w:rPr>
        <w:t>响应供应商认为有必要提供的其他材料</w:t>
      </w:r>
      <w:bookmarkEnd w:id="50"/>
      <w:bookmarkEnd w:id="51"/>
    </w:p>
    <w:p w14:paraId="07D947C1" w14:textId="77777777" w:rsidR="005E5472" w:rsidRDefault="005E5472">
      <w:pPr>
        <w:spacing w:after="78" w:line="288" w:lineRule="auto"/>
        <w:rPr>
          <w:rFonts w:ascii="仿宋" w:eastAsia="仿宋" w:hAnsi="仿宋" w:hint="eastAsia"/>
          <w:b/>
          <w:szCs w:val="21"/>
        </w:rPr>
      </w:pPr>
    </w:p>
    <w:sectPr w:rsidR="005E547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C30DE" w14:textId="77777777" w:rsidR="00D23287" w:rsidRDefault="00D23287">
      <w:pPr>
        <w:spacing w:after="60" w:line="240" w:lineRule="auto"/>
      </w:pPr>
      <w:r>
        <w:separator/>
      </w:r>
    </w:p>
  </w:endnote>
  <w:endnote w:type="continuationSeparator" w:id="0">
    <w:p w14:paraId="3496A15D" w14:textId="77777777" w:rsidR="00D23287" w:rsidRDefault="00D23287">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D25EE" w14:textId="77777777" w:rsidR="005E5472" w:rsidRDefault="005E547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0B0A25B3" w14:textId="77777777" w:rsidR="005E5472" w:rsidRDefault="00000000">
        <w:pPr>
          <w:pStyle w:val="ab"/>
          <w:spacing w:after="60"/>
        </w:pPr>
        <w:r>
          <w:t xml:space="preserve">     </w:t>
        </w:r>
      </w:p>
    </w:sdtContent>
  </w:sdt>
  <w:p w14:paraId="1F550AFD" w14:textId="77777777" w:rsidR="005E5472" w:rsidRDefault="005E5472">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201F3" w14:textId="77777777" w:rsidR="005E5472" w:rsidRDefault="005E5472">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F5EF7" w14:textId="77777777" w:rsidR="00D23287" w:rsidRDefault="00D23287">
      <w:pPr>
        <w:spacing w:after="60"/>
      </w:pPr>
      <w:r>
        <w:separator/>
      </w:r>
    </w:p>
  </w:footnote>
  <w:footnote w:type="continuationSeparator" w:id="0">
    <w:p w14:paraId="3F7F7BF2" w14:textId="77777777" w:rsidR="00D23287" w:rsidRDefault="00D23287">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F011C" w14:textId="77777777" w:rsidR="005E5472" w:rsidRDefault="005E5472">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337E1" w14:textId="77777777" w:rsidR="005E5472" w:rsidRDefault="005E5472">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7A9BB" w14:textId="77777777" w:rsidR="005E5472" w:rsidRDefault="005E5472">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A305FD3"/>
    <w:multiLevelType w:val="singleLevel"/>
    <w:tmpl w:val="CA305FD3"/>
    <w:lvl w:ilvl="0">
      <w:start w:val="6"/>
      <w:numFmt w:val="chineseCounting"/>
      <w:suff w:val="nothing"/>
      <w:lvlText w:val="（%1）"/>
      <w:lvlJc w:val="left"/>
      <w:rPr>
        <w:rFonts w:hint="eastAsia"/>
      </w:rPr>
    </w:lvl>
  </w:abstractNum>
  <w:abstractNum w:abstractNumId="1"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68D4415"/>
    <w:multiLevelType w:val="hybridMultilevel"/>
    <w:tmpl w:val="52D65FC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8EF4A12"/>
    <w:multiLevelType w:val="multilevel"/>
    <w:tmpl w:val="18EF4A12"/>
    <w:lvl w:ilvl="0">
      <w:start w:val="1"/>
      <w:numFmt w:val="decimal"/>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2E7755BC"/>
    <w:multiLevelType w:val="hybridMultilevel"/>
    <w:tmpl w:val="4F1C68E2"/>
    <w:lvl w:ilvl="0" w:tplc="673E4B9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3FE0C642"/>
    <w:multiLevelType w:val="singleLevel"/>
    <w:tmpl w:val="3FE0C642"/>
    <w:lvl w:ilvl="0">
      <w:start w:val="2"/>
      <w:numFmt w:val="chineseCounting"/>
      <w:suff w:val="nothing"/>
      <w:lvlText w:val="（%1）"/>
      <w:lvlJc w:val="left"/>
      <w:rPr>
        <w:rFonts w:hint="eastAsia"/>
      </w:rPr>
    </w:lvl>
  </w:abstractNum>
  <w:abstractNum w:abstractNumId="9" w15:restartNumberingAfterBreak="0">
    <w:nsid w:val="6E771FD6"/>
    <w:multiLevelType w:val="multilevel"/>
    <w:tmpl w:val="6E771FD6"/>
    <w:lvl w:ilvl="0">
      <w:start w:val="1"/>
      <w:numFmt w:val="chineseCountingThousand"/>
      <w:lvlText w:val="%1."/>
      <w:lvlJc w:val="right"/>
      <w:pPr>
        <w:ind w:left="2404" w:hanging="420"/>
      </w:pPr>
      <w:rPr>
        <w:rFonts w:hint="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0" w15:restartNumberingAfterBreak="0">
    <w:nsid w:val="774A1C20"/>
    <w:multiLevelType w:val="hybridMultilevel"/>
    <w:tmpl w:val="75EA2BF2"/>
    <w:lvl w:ilvl="0" w:tplc="C584EE66">
      <w:start w:val="1"/>
      <w:numFmt w:val="chineseCountingThousand"/>
      <w:lvlText w:val="第%1章 "/>
      <w:lvlJc w:val="right"/>
      <w:pPr>
        <w:ind w:left="440" w:hanging="440"/>
      </w:pPr>
      <w:rPr>
        <w:rFonts w:hint="eastAsia"/>
        <w:sz w:val="32"/>
        <w:szCs w:val="36"/>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7A002B21"/>
    <w:multiLevelType w:val="multilevel"/>
    <w:tmpl w:val="7A002B21"/>
    <w:lvl w:ilvl="0">
      <w:start w:val="1"/>
      <w:numFmt w:val="decimal"/>
      <w:lvlText w:val="%1."/>
      <w:lvlJc w:val="left"/>
      <w:pPr>
        <w:ind w:left="900" w:hanging="420"/>
      </w:pPr>
      <w:rPr>
        <w:rFonts w:eastAsia="宋体"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503009744">
    <w:abstractNumId w:val="6"/>
  </w:num>
  <w:num w:numId="2" w16cid:durableId="2040085896">
    <w:abstractNumId w:val="2"/>
  </w:num>
  <w:num w:numId="3" w16cid:durableId="1824270670">
    <w:abstractNumId w:val="1"/>
  </w:num>
  <w:num w:numId="4" w16cid:durableId="1520895979">
    <w:abstractNumId w:val="7"/>
  </w:num>
  <w:num w:numId="5" w16cid:durableId="79765823">
    <w:abstractNumId w:val="8"/>
  </w:num>
  <w:num w:numId="6" w16cid:durableId="537746573">
    <w:abstractNumId w:val="0"/>
  </w:num>
  <w:num w:numId="7" w16cid:durableId="574437646">
    <w:abstractNumId w:val="3"/>
  </w:num>
  <w:num w:numId="8" w16cid:durableId="1148400068">
    <w:abstractNumId w:val="10"/>
  </w:num>
  <w:num w:numId="9" w16cid:durableId="722296660">
    <w:abstractNumId w:val="9"/>
  </w:num>
  <w:num w:numId="10" w16cid:durableId="1256016194">
    <w:abstractNumId w:val="11"/>
  </w:num>
  <w:num w:numId="11" w16cid:durableId="1312439255">
    <w:abstractNumId w:val="4"/>
  </w:num>
  <w:num w:numId="12" w16cid:durableId="1250852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Y5MDEwZDYxNGJkOWMwMzY0ZDY2YjFkY2JlNGY2Zj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67C1F"/>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1257"/>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2A7"/>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BCE"/>
    <w:rsid w:val="002D3F29"/>
    <w:rsid w:val="002D71B2"/>
    <w:rsid w:val="002D71DE"/>
    <w:rsid w:val="002D7D89"/>
    <w:rsid w:val="002D7F7E"/>
    <w:rsid w:val="002E08CA"/>
    <w:rsid w:val="002E117A"/>
    <w:rsid w:val="002E223E"/>
    <w:rsid w:val="002E287E"/>
    <w:rsid w:val="002E298E"/>
    <w:rsid w:val="002E3209"/>
    <w:rsid w:val="002F1C08"/>
    <w:rsid w:val="002F3BF0"/>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987"/>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60C"/>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3F83"/>
    <w:rsid w:val="006467A3"/>
    <w:rsid w:val="006473F7"/>
    <w:rsid w:val="00650211"/>
    <w:rsid w:val="006519AA"/>
    <w:rsid w:val="0065395A"/>
    <w:rsid w:val="00653D4A"/>
    <w:rsid w:val="00656581"/>
    <w:rsid w:val="006613FE"/>
    <w:rsid w:val="00663DB9"/>
    <w:rsid w:val="0066409A"/>
    <w:rsid w:val="0066452A"/>
    <w:rsid w:val="00667722"/>
    <w:rsid w:val="00671495"/>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06EF"/>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9AB"/>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A6EB5"/>
    <w:rsid w:val="00AB1886"/>
    <w:rsid w:val="00AB291D"/>
    <w:rsid w:val="00AB3A90"/>
    <w:rsid w:val="00AB54FD"/>
    <w:rsid w:val="00AB5891"/>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57298"/>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5B82"/>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28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891"/>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B0E30C9"/>
    <w:rsid w:val="0D7F8C1E"/>
    <w:rsid w:val="0DAFDDD2"/>
    <w:rsid w:val="0FD61205"/>
    <w:rsid w:val="10DD77C5"/>
    <w:rsid w:val="13AFEC81"/>
    <w:rsid w:val="1B3FC108"/>
    <w:rsid w:val="1BBF5AD0"/>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1A7FD"/>
  <w15:docId w15:val="{31F0656B-F17E-44DE-9E0E-F6FA46E9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1"/>
    <w:uiPriority w:val="99"/>
    <w:qFormat/>
    <w:pPr>
      <w:ind w:firstLineChars="200" w:firstLine="420"/>
    </w:pPr>
  </w:style>
  <w:style w:type="paragraph" w:styleId="a3">
    <w:name w:val="Body Text Indent"/>
    <w:basedOn w:val="a"/>
    <w:qFormat/>
    <w:pPr>
      <w:tabs>
        <w:tab w:val="left" w:pos="4760"/>
      </w:tabs>
      <w:spacing w:after="120"/>
      <w:ind w:leftChars="200" w:left="420"/>
    </w:pPr>
  </w:style>
  <w:style w:type="paragraph" w:styleId="a4">
    <w:name w:val="Normal Indent"/>
    <w:basedOn w:val="a"/>
    <w:qFormat/>
    <w:pPr>
      <w:ind w:firstLineChars="200" w:firstLine="420"/>
    </w:pPr>
  </w:style>
  <w:style w:type="paragraph" w:styleId="a5">
    <w:name w:val="annotation text"/>
    <w:basedOn w:val="a"/>
    <w:link w:val="a6"/>
    <w:qFormat/>
    <w:pPr>
      <w:spacing w:afterLines="0" w:line="240" w:lineRule="auto"/>
      <w:jc w:val="left"/>
    </w:pPr>
    <w:rPr>
      <w:rFonts w:ascii="Times New Roman" w:hAnsi="Times New Roman"/>
    </w:rPr>
  </w:style>
  <w:style w:type="paragraph" w:styleId="a7">
    <w:name w:val="Body Text"/>
    <w:basedOn w:val="a"/>
    <w:next w:val="a"/>
    <w:uiPriority w:val="99"/>
    <w:qFormat/>
    <w:pPr>
      <w:tabs>
        <w:tab w:val="left" w:pos="4760"/>
      </w:tabs>
      <w:spacing w:after="78"/>
      <w:jc w:val="left"/>
    </w:pPr>
  </w:style>
  <w:style w:type="paragraph" w:styleId="a8">
    <w:name w:val="Plain Text"/>
    <w:basedOn w:val="a"/>
    <w:qFormat/>
    <w:pPr>
      <w:spacing w:afterLines="0" w:line="240" w:lineRule="auto"/>
    </w:pPr>
    <w:rPr>
      <w:rFonts w:ascii="宋体" w:hAnsi="Courier New"/>
      <w:szCs w:val="20"/>
    </w:rPr>
  </w:style>
  <w:style w:type="paragraph" w:styleId="22">
    <w:name w:val="Body Text Indent 2"/>
    <w:basedOn w:val="a"/>
    <w:link w:val="23"/>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5"/>
    <w:next w:val="a5"/>
    <w:link w:val="af1"/>
    <w:qFormat/>
    <w:pPr>
      <w:spacing w:afterLines="25" w:line="300" w:lineRule="auto"/>
    </w:pPr>
    <w:rPr>
      <w:rFonts w:ascii="Arial" w:hAnsi="Arial"/>
      <w:b/>
      <w:bCs/>
    </w:r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6">
    <w:name w:val="批注文字 字符"/>
    <w:basedOn w:val="a0"/>
    <w:link w:val="a5"/>
    <w:qFormat/>
    <w:rPr>
      <w:rFonts w:ascii="Times New Roman" w:eastAsia="宋体" w:hAnsi="Times New Roman" w:cs="Times New Roman"/>
      <w:kern w:val="2"/>
      <w:sz w:val="21"/>
      <w:szCs w:val="24"/>
    </w:rPr>
  </w:style>
  <w:style w:type="character" w:customStyle="1" w:styleId="af1">
    <w:name w:val="批注主题 字符"/>
    <w:basedOn w:val="a6"/>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1">
    <w:name w:val="正文文本首行缩进 2 字符"/>
    <w:basedOn w:val="a0"/>
    <w:link w:val="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3">
    <w:name w:val="正文文本缩进 2 字符"/>
    <w:basedOn w:val="a0"/>
    <w:link w:val="22"/>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rsid w:val="00F96661"/>
    <w:pPr>
      <w:spacing w:line="300" w:lineRule="auto"/>
    </w:pPr>
    <w:rPr>
      <w:rFonts w:ascii="Arial" w:hAnsi="Arial" w:cs="黑体"/>
      <w:sz w:val="21"/>
      <w:szCs w:val="21"/>
    </w:rPr>
  </w:style>
  <w:style w:type="paragraph" w:customStyle="1" w:styleId="5">
    <w:name w:val="标题 5（有编号）（绿盟科技）"/>
    <w:basedOn w:val="a"/>
    <w:next w:val="af7"/>
    <w:qFormat/>
    <w:rsid w:val="00F96661"/>
    <w:pPr>
      <w:keepNext/>
      <w:keepLines/>
      <w:numPr>
        <w:ilvl w:val="4"/>
        <w:numId w:val="2"/>
      </w:numPr>
      <w:spacing w:before="280" w:afterLines="0" w:after="156" w:line="377" w:lineRule="auto"/>
      <w:jc w:val="left"/>
      <w:outlineLvl w:val="4"/>
    </w:pPr>
    <w:rPr>
      <w:rFonts w:eastAsia="黑体"/>
      <w:b/>
      <w:kern w:val="0"/>
      <w:sz w:val="24"/>
      <w:szCs w:val="28"/>
    </w:rPr>
  </w:style>
  <w:style w:type="paragraph" w:styleId="af8">
    <w:name w:val="Revision"/>
    <w:uiPriority w:val="99"/>
    <w:unhideWhenUsed/>
    <w:rsid w:val="0092208A"/>
    <w:rPr>
      <w:rFonts w:ascii="Calibri" w:hAnsi="Calibri" w:cs="宋体"/>
      <w:kern w:val="2"/>
      <w:sz w:val="21"/>
      <w:szCs w:val="22"/>
    </w:rPr>
  </w:style>
  <w:style w:type="paragraph" w:customStyle="1" w:styleId="af9">
    <w:name w:val="_正文"/>
    <w:basedOn w:val="a"/>
    <w:qFormat/>
    <w:rsid w:val="00EF3CE7"/>
    <w:pPr>
      <w:widowControl/>
      <w:tabs>
        <w:tab w:val="left" w:pos="3780"/>
      </w:tabs>
      <w:spacing w:beforeLines="50" w:before="156" w:afterLines="0" w:line="360" w:lineRule="auto"/>
      <w:jc w:val="left"/>
    </w:pPr>
  </w:style>
  <w:style w:type="paragraph" w:customStyle="1" w:styleId="150">
    <w:name w:val="！正文内容1.5倍行距"/>
    <w:basedOn w:val="a"/>
    <w:qFormat/>
    <w:rsid w:val="00EF3CE7"/>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rsid w:val="0017791E"/>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rsid w:val="001779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24</Pages>
  <Words>1254</Words>
  <Characters>7152</Characters>
  <Application>Microsoft Office Word</Application>
  <DocSecurity>0</DocSecurity>
  <Lines>59</Lines>
  <Paragraphs>16</Paragraphs>
  <ScaleCrop>false</ScaleCrop>
  <Company>Microsoft</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66</cp:revision>
  <cp:lastPrinted>2023-03-29T09:09:00Z</cp:lastPrinted>
  <dcterms:created xsi:type="dcterms:W3CDTF">2024-07-28T14:16:00Z</dcterms:created>
  <dcterms:modified xsi:type="dcterms:W3CDTF">2024-11-14T09:11:00Z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304EF59E6A644289B0212BC639020CC0</vt:lpwstr>
  </property>
</Properties>
</file>